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804B5" w14:textId="77777777" w:rsidR="00831287" w:rsidRPr="008B4DB3" w:rsidRDefault="001F50D7" w:rsidP="00E564A1">
      <w:pPr>
        <w:pStyle w:val="FirstPageSpacer"/>
        <w:spacing w:line="14" w:lineRule="exact"/>
        <w:rPr>
          <w:rFonts w:ascii="Arial" w:hAnsi="Arial" w:cs="Arial"/>
        </w:rPr>
      </w:pPr>
      <w:r w:rsidRPr="008B4DB3">
        <w:rPr>
          <w:rFonts w:ascii="Arial" w:hAnsi="Arial"/>
        </w:rPr>
        <mc:AlternateContent>
          <mc:Choice Requires="wps">
            <w:drawing>
              <wp:anchor distT="0" distB="0" distL="114300" distR="114300" simplePos="0" relativeHeight="251658752" behindDoc="0" locked="0" layoutInCell="1" allowOverlap="1" wp14:anchorId="7D4F9CD1" wp14:editId="723FE9E5">
                <wp:simplePos x="0" y="0"/>
                <wp:positionH relativeFrom="column">
                  <wp:posOffset>-25400</wp:posOffset>
                </wp:positionH>
                <wp:positionV relativeFrom="page">
                  <wp:posOffset>406400</wp:posOffset>
                </wp:positionV>
                <wp:extent cx="4037965" cy="1073150"/>
                <wp:effectExtent l="0" t="0" r="635" b="6350"/>
                <wp:wrapNone/>
                <wp:docPr id="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7965" cy="10731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7D1C9B" w14:textId="63BBC95B" w:rsidR="001F50D7" w:rsidRPr="00B96EA5" w:rsidRDefault="00CD48CF" w:rsidP="00B96EA5">
                            <w:pPr>
                              <w:pStyle w:val="TypeofReleaseDraft"/>
                            </w:pPr>
                            <w:r>
                              <w:t>Communiqué de presse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F9CD1" id="_x0000_t202" coordsize="21600,21600" o:spt="202" path="m,l,21600r21600,l21600,xe">
                <v:stroke joinstyle="miter"/>
                <v:path gradientshapeok="t" o:connecttype="rect"/>
              </v:shapetype>
              <v:shape id="Text Box 22" o:spid="_x0000_s1026" type="#_x0000_t202" style="position:absolute;margin-left:-2pt;margin-top:32pt;width:317.95pt;height: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" filled="f" stroked="f">
                <v:textbox inset="0,0,0,0">
                  <w:txbxContent>
                    <w:p w14:paraId="0F7D1C9B" w14:textId="63BBC95B" w:rsidR="001F50D7" w:rsidRPr="00B96EA5" w:rsidRDefault="00CD48CF" w:rsidP="00B96EA5">
                      <w:pPr>
                        <w:pStyle w:val="TypeofReleaseDraft"/>
                      </w:pPr>
                      <w:r>
                        <w:t>Communiqué de presse</w:t>
                      </w:r>
                    </w:p>
                  </w:txbxContent>
                </v:textbox>
                <w10:wrap anchory="page"/>
              </v:shape>
            </w:pict>
          </mc:Fallback>
        </mc:AlternateContent>
      </w:r>
    </w:p>
    <w:p w14:paraId="21796ABF" w14:textId="77777777" w:rsidR="00831287" w:rsidRPr="008B4DB3" w:rsidRDefault="00831287" w:rsidP="007D247E">
      <w:pPr>
        <w:rPr>
          <w:rFonts w:ascii="Arial" w:hAnsi="Arial" w:cs="Arial"/>
        </w:rPr>
        <w:sectPr w:rsidR="00831287" w:rsidRPr="008B4DB3" w:rsidSect="00006D5F">
          <w:headerReference w:type="even" r:id="rId11"/>
          <w:headerReference w:type="default" r:id="rId12"/>
          <w:footerReference w:type="even" r:id="rId13"/>
          <w:footerReference w:type="default" r:id="rId14"/>
          <w:headerReference w:type="first" r:id="rId15"/>
          <w:footerReference w:type="first" r:id="rId16"/>
          <w:type w:val="continuous"/>
          <w:pgSz w:w="12240" w:h="15840"/>
          <w:pgMar w:top="2997" w:right="2160" w:bottom="936" w:left="1080" w:header="90" w:footer="677" w:gutter="0"/>
          <w:cols w:space="360"/>
          <w:titlePg/>
          <w:docGrid w:linePitch="360"/>
        </w:sectPr>
      </w:pPr>
    </w:p>
    <w:p w14:paraId="0870102D" w14:textId="30D5281F" w:rsidR="00183C19" w:rsidRPr="00EE1FE2" w:rsidRDefault="00CD48CF" w:rsidP="005E372B">
      <w:pPr>
        <w:pStyle w:val="TextJD"/>
        <w:rPr>
          <w:rFonts w:cs="Arial"/>
          <w:szCs w:val="22"/>
        </w:rPr>
      </w:pPr>
      <w:r>
        <w:t xml:space="preserve">Personne-ressource : </w:t>
      </w:r>
      <w:r w:rsidRPr="00EE1FE2">
        <w:rPr>
          <w:szCs w:val="22"/>
        </w:rPr>
        <w:br/>
      </w:r>
      <w:r>
        <w:t xml:space="preserve">Sam Guinan </w:t>
      </w:r>
      <w:r w:rsidRPr="00EE1FE2">
        <w:rPr>
          <w:szCs w:val="22"/>
        </w:rPr>
        <w:br/>
      </w:r>
      <w:r>
        <w:t>Principale chargée de compte, imre</w:t>
      </w:r>
      <w:r w:rsidRPr="00EE1FE2">
        <w:rPr>
          <w:szCs w:val="22"/>
        </w:rPr>
        <w:br/>
      </w:r>
      <w:hyperlink r:id="rId17" w:history="1">
        <w:r>
          <w:rPr>
            <w:rStyle w:val="Hyperlink"/>
          </w:rPr>
          <w:t>SamG@imre.com</w:t>
        </w:r>
      </w:hyperlink>
    </w:p>
    <w:p w14:paraId="43984053" w14:textId="62FCD21B" w:rsidR="00176B63" w:rsidRPr="008B4DB3" w:rsidRDefault="00176B63" w:rsidP="002741A6">
      <w:pPr>
        <w:pStyle w:val="TitleofNewsRelease"/>
        <w:jc w:val="center"/>
        <w:rPr>
          <w:rFonts w:cs="Arial"/>
        </w:rPr>
      </w:pPr>
      <w:r>
        <w:t>John Deere se prépare à sa plus importante présence au salon CONEXPO-CON/AGG à ce jour</w:t>
      </w:r>
    </w:p>
    <w:p w14:paraId="1518E6D1" w14:textId="4C59B108" w:rsidR="002F61F6" w:rsidRDefault="00EC2771" w:rsidP="00CC2A1E">
      <w:pPr>
        <w:pStyle w:val="NormalWeb"/>
        <w:shd w:val="clear" w:color="auto" w:fill="FFFFFF"/>
        <w:spacing w:after="0"/>
        <w:rPr>
          <w:rFonts w:ascii="Arial" w:hAnsi="Arial" w:cs="Arial"/>
          <w:sz w:val="22"/>
          <w:szCs w:val="22"/>
        </w:rPr>
      </w:pPr>
      <w:r>
        <w:rPr>
          <w:rFonts w:ascii="Arial" w:hAnsi="Arial"/>
          <w:b/>
          <w:sz w:val="22"/>
        </w:rPr>
        <w:t>MOLINE (Illinois), (18 janvier 2023)</w:t>
      </w:r>
      <w:r>
        <w:rPr>
          <w:rFonts w:ascii="Arial" w:hAnsi="Arial"/>
          <w:sz w:val="22"/>
        </w:rPr>
        <w:t xml:space="preserve"> — John Deere aura sa plus importante présence à ce jour au salon CONEXPO-CON/AGG 2023 en mars à Las Vegas. Dans un espace de kiosque de 7 432,24 m² (80 000 pi²) au total, John Deere et Wirtgen combinent leurs forces pour la première fois au salon CONEXPO-CON/AGG, comprenant un kiosque de 6 503,21 m² (70 000 pi²) à l’extérieur dans la zone Argent (S5020). À l’intérieur du hall Ouest (W40844), 929 m² (10 000 pi²) supplémentaires sont consacrés à l’avenir de la technologie John Deere dans l’espace de construction.</w:t>
      </w:r>
    </w:p>
    <w:p w14:paraId="6731C6DD" w14:textId="6A462718" w:rsidR="008B4DB3" w:rsidRPr="008B4DB3" w:rsidRDefault="00713C95" w:rsidP="008B4DB3">
      <w:pPr>
        <w:pStyle w:val="NormalWeb"/>
        <w:shd w:val="clear" w:color="auto" w:fill="FFFFFF"/>
        <w:spacing w:before="0" w:beforeAutospacing="0" w:after="0" w:afterAutospacing="0"/>
        <w:rPr>
          <w:rFonts w:ascii="Arial" w:hAnsi="Arial" w:cs="Arial"/>
          <w:color w:val="000000"/>
          <w:sz w:val="22"/>
          <w:szCs w:val="22"/>
        </w:rPr>
      </w:pPr>
      <w:r>
        <w:rPr>
          <w:rFonts w:ascii="Arial" w:hAnsi="Arial"/>
          <w:color w:val="000000"/>
          <w:sz w:val="22"/>
        </w:rPr>
        <w:t>La présence de John Deere et du groupe Wirtgen offre aux clients une expérience captivante et un aperçu complet de l’avenir de la construction grâce à des équipements et à des technologies de pointe.</w:t>
      </w:r>
    </w:p>
    <w:p w14:paraId="7BA70CDC" w14:textId="77777777" w:rsidR="008B4DB3" w:rsidRPr="008B4DB3" w:rsidRDefault="008B4DB3" w:rsidP="008B4DB3">
      <w:pPr>
        <w:pStyle w:val="NormalWeb"/>
        <w:shd w:val="clear" w:color="auto" w:fill="FFFFFF"/>
        <w:spacing w:before="0" w:beforeAutospacing="0" w:after="0" w:afterAutospacing="0"/>
        <w:rPr>
          <w:rFonts w:ascii="Arial" w:hAnsi="Arial" w:cs="Arial"/>
          <w:sz w:val="22"/>
          <w:szCs w:val="22"/>
        </w:rPr>
      </w:pPr>
    </w:p>
    <w:p w14:paraId="52A553E6" w14:textId="77777777" w:rsidR="008B4DB3" w:rsidRPr="008B4DB3" w:rsidRDefault="008B4DB3" w:rsidP="008B4DB3">
      <w:pPr>
        <w:pStyle w:val="NormalWeb"/>
        <w:shd w:val="clear" w:color="auto" w:fill="FFFFFF"/>
        <w:spacing w:before="0" w:beforeAutospacing="0" w:after="320" w:afterAutospacing="0"/>
        <w:rPr>
          <w:rFonts w:ascii="Arial" w:hAnsi="Arial" w:cs="Arial"/>
          <w:sz w:val="22"/>
          <w:szCs w:val="22"/>
        </w:rPr>
      </w:pPr>
      <w:r>
        <w:rPr>
          <w:rFonts w:ascii="Arial" w:hAnsi="Arial"/>
          <w:color w:val="000000"/>
          <w:sz w:val="22"/>
        </w:rPr>
        <w:t>En plus de ses nombreuses expériences interactives au kiosque, les participants au salon peuvent prévoir ce qui suit de John Deere et du Wirtgen Group :</w:t>
      </w:r>
    </w:p>
    <w:p w14:paraId="77BF9FED" w14:textId="03AA7C37" w:rsidR="00D25E9B" w:rsidRPr="00836B49" w:rsidRDefault="00780D03" w:rsidP="00113BF6">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b/>
          <w:color w:val="000000"/>
          <w:sz w:val="22"/>
        </w:rPr>
        <w:t>1</w:t>
      </w:r>
      <w:r>
        <w:rPr>
          <w:rFonts w:ascii="Arial" w:hAnsi="Arial"/>
          <w:color w:val="000000"/>
          <w:sz w:val="22"/>
        </w:rPr>
        <w:t> kiosque complet présentant les machines et les technologies les plus récentes de John Deere et du groupe Wirtgen.</w:t>
      </w:r>
    </w:p>
    <w:p w14:paraId="2B9081B0" w14:textId="67F3D583" w:rsidR="008B4DB3" w:rsidRPr="00836B49" w:rsidRDefault="00FA2428" w:rsidP="00113BF6">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F00CB3">
        <w:rPr>
          <w:rFonts w:ascii="Arial" w:hAnsi="Arial"/>
          <w:bCs/>
          <w:color w:val="000000"/>
          <w:sz w:val="22"/>
        </w:rPr>
        <w:t xml:space="preserve">Espace extérieur de </w:t>
      </w:r>
      <w:r>
        <w:rPr>
          <w:rFonts w:ascii="Arial" w:hAnsi="Arial"/>
          <w:b/>
          <w:color w:val="000000"/>
          <w:sz w:val="22"/>
        </w:rPr>
        <w:t xml:space="preserve">6 503,21 m² (70 000 pi²) </w:t>
      </w:r>
      <w:r>
        <w:rPr>
          <w:rFonts w:ascii="Arial" w:hAnsi="Arial"/>
          <w:color w:val="000000"/>
          <w:sz w:val="22"/>
        </w:rPr>
        <w:t xml:space="preserve">présentant de l’équipement, de la technologie et de l’expérience d’application de classe mondiale de John Deere et du groupe Wirtgen </w:t>
      </w:r>
    </w:p>
    <w:p w14:paraId="61CBFC53" w14:textId="1052ECD7" w:rsidR="008B4DB3" w:rsidRPr="00836B49" w:rsidRDefault="00FA2428" w:rsidP="008B4DB3">
      <w:pPr>
        <w:pStyle w:val="Normal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rPr>
      </w:pPr>
      <w:r w:rsidRPr="00F00CB3">
        <w:rPr>
          <w:rFonts w:ascii="Arial" w:hAnsi="Arial"/>
          <w:bCs/>
          <w:color w:val="000000"/>
          <w:sz w:val="22"/>
        </w:rPr>
        <w:t xml:space="preserve">Espace intérieur de </w:t>
      </w:r>
      <w:r>
        <w:rPr>
          <w:rFonts w:ascii="Arial" w:hAnsi="Arial"/>
          <w:b/>
          <w:color w:val="000000"/>
          <w:sz w:val="22"/>
        </w:rPr>
        <w:t>929 m² (10 000</w:t>
      </w:r>
      <w:r>
        <w:rPr>
          <w:rFonts w:ascii="Arial" w:hAnsi="Arial"/>
          <w:color w:val="000000"/>
          <w:sz w:val="22"/>
        </w:rPr>
        <w:t> </w:t>
      </w:r>
      <w:r w:rsidRPr="00F00CB3">
        <w:rPr>
          <w:rFonts w:ascii="Arial" w:hAnsi="Arial"/>
          <w:b/>
          <w:bCs/>
          <w:color w:val="000000"/>
          <w:sz w:val="22"/>
        </w:rPr>
        <w:t>pi²)</w:t>
      </w:r>
      <w:r>
        <w:rPr>
          <w:rFonts w:ascii="Arial" w:hAnsi="Arial"/>
          <w:color w:val="000000"/>
          <w:sz w:val="22"/>
        </w:rPr>
        <w:t xml:space="preserve"> axé sur la technologie John Deere, les solutions novatrices et les systèmes d’alimentation de John Deere.</w:t>
      </w:r>
    </w:p>
    <w:p w14:paraId="1E4456B8" w14:textId="56FB2B95" w:rsidR="008B4DB3" w:rsidRPr="00836B49" w:rsidRDefault="006A546D"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b/>
          <w:color w:val="000000"/>
          <w:sz w:val="22"/>
        </w:rPr>
        <w:t>68 </w:t>
      </w:r>
      <w:r>
        <w:rPr>
          <w:rFonts w:ascii="Arial" w:hAnsi="Arial"/>
          <w:color w:val="000000"/>
          <w:sz w:val="22"/>
        </w:rPr>
        <w:t>machines exposées de John Deere et du groupe Wirtgen.</w:t>
      </w:r>
    </w:p>
    <w:p w14:paraId="55B3FEE8" w14:textId="495BF281" w:rsidR="008B4DB3" w:rsidRPr="00836B49" w:rsidRDefault="003D3A14"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b/>
          <w:color w:val="000000"/>
          <w:sz w:val="22"/>
        </w:rPr>
        <w:t>6 </w:t>
      </w:r>
      <w:r>
        <w:rPr>
          <w:rFonts w:ascii="Arial" w:hAnsi="Arial"/>
          <w:color w:val="000000"/>
          <w:sz w:val="22"/>
        </w:rPr>
        <w:t xml:space="preserve">machines équipées de la fonctionnalité de commande SmartGrade™. Des machines du groupe Wirtgen équipées des dernières technologies comme : Performance Tracker de Wirtgen, AutoPilot 2.0, pavage en 3D, Smart Compact, Spective Connect. </w:t>
      </w:r>
    </w:p>
    <w:p w14:paraId="331A4A3B" w14:textId="56691090" w:rsidR="00836B49" w:rsidRPr="00836B49" w:rsidRDefault="003D3A14" w:rsidP="00836B49">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b/>
          <w:sz w:val="22"/>
        </w:rPr>
        <w:t>9</w:t>
      </w:r>
      <w:r>
        <w:rPr>
          <w:rFonts w:ascii="Arial" w:hAnsi="Arial"/>
          <w:color w:val="000000"/>
          <w:sz w:val="22"/>
        </w:rPr>
        <w:t> machines de construction compactes exposées, comme des chargeuses à direction différentielle, des chargeuses compactes chenillées, des excavatrices compactes et des chargeuses compactes à roues.</w:t>
      </w:r>
    </w:p>
    <w:p w14:paraId="4865556D" w14:textId="17AD486B" w:rsidR="00B44FA2" w:rsidRDefault="009C2478"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b/>
          <w:color w:val="000000"/>
          <w:sz w:val="22"/>
        </w:rPr>
        <w:t>9</w:t>
      </w:r>
      <w:r w:rsidR="00CA7346" w:rsidRPr="00836B49">
        <w:rPr>
          <w:rFonts w:ascii="Arial" w:hAnsi="Arial"/>
          <w:color w:val="000000"/>
          <w:sz w:val="22"/>
          <w:szCs w:val="22"/>
        </w:rPr>
        <w:t> machines électriques ou hybrides de John Deere et du groupe Wirtgen exposées.</w:t>
      </w:r>
    </w:p>
    <w:p w14:paraId="0EB320F2" w14:textId="24C5CD3C" w:rsidR="008B4DB3" w:rsidRPr="00836B49" w:rsidRDefault="00836B49" w:rsidP="00836B49">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b/>
          <w:color w:val="000000"/>
          <w:sz w:val="22"/>
        </w:rPr>
        <w:t>36 </w:t>
      </w:r>
      <w:r>
        <w:rPr>
          <w:rFonts w:ascii="Arial" w:hAnsi="Arial"/>
          <w:color w:val="000000"/>
          <w:sz w:val="22"/>
        </w:rPr>
        <w:t>présentations mondiales d’équipement flambant neuf dans les secteurs de la construction, de la construction de routes et de la construction compacte.</w:t>
      </w:r>
    </w:p>
    <w:p w14:paraId="234EEF51" w14:textId="5563D586" w:rsidR="00F677DE" w:rsidRPr="00836B49" w:rsidRDefault="003D3A14" w:rsidP="008B4DB3">
      <w:pPr>
        <w:pStyle w:val="Normal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rPr>
      </w:pPr>
      <w:r>
        <w:rPr>
          <w:rFonts w:ascii="Arial" w:hAnsi="Arial"/>
          <w:b/>
          <w:sz w:val="22"/>
        </w:rPr>
        <w:t>4</w:t>
      </w:r>
      <w:r>
        <w:rPr>
          <w:rFonts w:ascii="Arial" w:hAnsi="Arial"/>
          <w:color w:val="000000"/>
          <w:sz w:val="22"/>
        </w:rPr>
        <w:t xml:space="preserve"> systèmes de production, présentant les domaines prioritaires actuels pour John Deere et le groupe Wirtgen, y compris les agrégats, l’aménagement de terrain, la construction de routes et le travail souterrain. </w:t>
      </w:r>
    </w:p>
    <w:p w14:paraId="0903A807" w14:textId="163B8554" w:rsidR="008B4DB3" w:rsidRPr="00836B49" w:rsidRDefault="002E6AA6" w:rsidP="008B4DB3">
      <w:pPr>
        <w:pStyle w:val="Normal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rPr>
      </w:pPr>
      <w:r>
        <w:rPr>
          <w:rFonts w:ascii="Arial" w:hAnsi="Arial"/>
          <w:b/>
          <w:color w:val="000000"/>
          <w:sz w:val="22"/>
        </w:rPr>
        <w:lastRenderedPageBreak/>
        <w:t>1</w:t>
      </w:r>
      <w:r>
        <w:rPr>
          <w:rFonts w:ascii="Arial" w:hAnsi="Arial"/>
          <w:color w:val="000000"/>
          <w:sz w:val="22"/>
        </w:rPr>
        <w:t xml:space="preserve"> zone centrale pour la future génération d’excavatrices construites par John Deere. </w:t>
      </w:r>
    </w:p>
    <w:p w14:paraId="6C51CC4A" w14:textId="4E4F158A" w:rsidR="008B4DB3" w:rsidRPr="00836B49" w:rsidRDefault="00780D03"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b/>
          <w:color w:val="000000"/>
          <w:sz w:val="22"/>
        </w:rPr>
        <w:t>3 </w:t>
      </w:r>
      <w:r>
        <w:rPr>
          <w:rFonts w:ascii="Arial" w:hAnsi="Arial"/>
          <w:color w:val="000000"/>
          <w:sz w:val="22"/>
        </w:rPr>
        <w:t>séances de formation comprenant des commentaires de spécialistes de John Deere et du groupe Wirtgen.</w:t>
      </w:r>
    </w:p>
    <w:p w14:paraId="1E640A1F" w14:textId="77777777" w:rsidR="002E6AA6" w:rsidRDefault="002E6AA6" w:rsidP="008B4DB3">
      <w:pPr>
        <w:pStyle w:val="NormalWeb"/>
        <w:shd w:val="clear" w:color="auto" w:fill="FFFFFF"/>
        <w:spacing w:before="0" w:beforeAutospacing="0" w:after="0" w:afterAutospacing="0"/>
        <w:rPr>
          <w:rFonts w:ascii="Arial" w:hAnsi="Arial" w:cs="Arial"/>
          <w:color w:val="000000"/>
          <w:sz w:val="22"/>
          <w:szCs w:val="22"/>
        </w:rPr>
      </w:pPr>
    </w:p>
    <w:p w14:paraId="251EDDA5" w14:textId="7485C978" w:rsidR="008B4DB3" w:rsidRPr="002E6AA6" w:rsidRDefault="006C2B2C" w:rsidP="008B4DB3">
      <w:pPr>
        <w:pStyle w:val="NormalWeb"/>
        <w:shd w:val="clear" w:color="auto" w:fill="FFFFFF"/>
        <w:spacing w:before="0" w:beforeAutospacing="0" w:after="0" w:afterAutospacing="0"/>
        <w:rPr>
          <w:rFonts w:ascii="Arial" w:hAnsi="Arial" w:cs="Arial"/>
          <w:color w:val="000000"/>
          <w:sz w:val="22"/>
          <w:szCs w:val="22"/>
        </w:rPr>
      </w:pPr>
      <w:r>
        <w:rPr>
          <w:rFonts w:ascii="Arial" w:hAnsi="Arial"/>
          <w:color w:val="000000"/>
          <w:sz w:val="22"/>
        </w:rPr>
        <w:t xml:space="preserve">Comme nous sommes « près de nos clients », nous comprenons que nos entrepreneurs désirent avoir des conversations pertinentes à propos des besoins de leur système de production. John Deere et le groupe Wirtgen ont conçu le plan du kiosque en ayant à l’esprit une stratégie de système de production. Pour aider nos clients, nous avons créé quatre systèmes de production, pour les agrégats, l’aménagement de terrain, la construction de routes et le travail souterrain, afin de mettre l’accent sur leurs principaux secteurs d’activité. Chaque système de production mettra en vedette des composants, de l’équipement et des caractéristiques clés qui correspondent à leurs besoins et seront présentés directement par les représentants des marques John Deere et du groupe Wirtgen. </w:t>
      </w:r>
    </w:p>
    <w:p w14:paraId="2C29C721" w14:textId="77777777" w:rsidR="008B4DB3" w:rsidRPr="008B4DB3" w:rsidRDefault="008B4DB3" w:rsidP="008B4DB3">
      <w:pPr>
        <w:pStyle w:val="NormalWeb"/>
        <w:shd w:val="clear" w:color="auto" w:fill="FFFFFF"/>
        <w:spacing w:before="0" w:beforeAutospacing="0" w:after="0" w:afterAutospacing="0"/>
        <w:rPr>
          <w:rFonts w:ascii="Arial" w:hAnsi="Arial" w:cs="Arial"/>
          <w:sz w:val="22"/>
          <w:szCs w:val="22"/>
        </w:rPr>
      </w:pPr>
      <w:r>
        <w:rPr>
          <w:rFonts w:ascii="Arial" w:hAnsi="Arial"/>
          <w:sz w:val="22"/>
        </w:rPr>
        <w:t> </w:t>
      </w:r>
    </w:p>
    <w:p w14:paraId="2ABB9A1D" w14:textId="77777777" w:rsidR="00085E63" w:rsidRPr="00536F32" w:rsidRDefault="00085E63" w:rsidP="00085E63">
      <w:pPr>
        <w:pStyle w:val="NormalWeb"/>
        <w:spacing w:before="96" w:beforeAutospacing="0" w:after="48" w:afterAutospacing="0"/>
        <w:rPr>
          <w:rFonts w:ascii="Arial" w:hAnsi="Arial" w:cs="Arial"/>
          <w:sz w:val="22"/>
          <w:szCs w:val="22"/>
          <w:shd w:val="clear" w:color="auto" w:fill="FFFF00"/>
        </w:rPr>
      </w:pPr>
      <w:r>
        <w:rPr>
          <w:rFonts w:ascii="Arial" w:hAnsi="Arial"/>
          <w:color w:val="000000"/>
          <w:sz w:val="22"/>
        </w:rPr>
        <w:t xml:space="preserve">Pour les personnes explorant les possibilités de formation, John Deere organise une séance avec Justin Steger, directeur du marketing des solutions de la division d’équipement de construction et de foresterie John Deere, le jeudi 16 mars à 13 h, intitulée « L’incidence du contrôle de nivellement sur la productivité du terrassement ». Tom Chastain, directeur des produits de fraisage du groupe Wirtgen, discutera des « Pratiques exemplaires en matière de fraisage et de profilage » le jeudi 16 mars à 9 h 30. Enfin, Tim Kowalski, directeur du soutien aux applications – HAMM, animera le vendredi 17 mars à 10 h 45 une discussion intitulée « Introduction au compactage : faire les bonnes choses, de la bonne façon ». </w:t>
      </w:r>
    </w:p>
    <w:p w14:paraId="47C2E457" w14:textId="77777777" w:rsidR="008B4DB3" w:rsidRPr="008B4DB3" w:rsidRDefault="008B4DB3" w:rsidP="008B4DB3">
      <w:pPr>
        <w:pStyle w:val="NormalWeb"/>
        <w:shd w:val="clear" w:color="auto" w:fill="FFFFFF"/>
        <w:spacing w:before="0" w:beforeAutospacing="0" w:after="0" w:afterAutospacing="0"/>
        <w:rPr>
          <w:rFonts w:ascii="Arial" w:hAnsi="Arial" w:cs="Arial"/>
          <w:sz w:val="22"/>
          <w:szCs w:val="22"/>
        </w:rPr>
      </w:pPr>
      <w:r>
        <w:rPr>
          <w:rFonts w:ascii="Arial" w:hAnsi="Arial"/>
          <w:sz w:val="22"/>
        </w:rPr>
        <w:t> </w:t>
      </w:r>
    </w:p>
    <w:p w14:paraId="1ABEB234" w14:textId="094EBCC6" w:rsidR="008B4DB3" w:rsidRPr="002E6AA6" w:rsidRDefault="008B4DB3" w:rsidP="008B4DB3">
      <w:pPr>
        <w:pStyle w:val="NormalWeb"/>
        <w:shd w:val="clear" w:color="auto" w:fill="FFFFFF"/>
        <w:spacing w:before="0" w:beforeAutospacing="0" w:after="0" w:afterAutospacing="0"/>
        <w:rPr>
          <w:rFonts w:ascii="Arial" w:hAnsi="Arial" w:cs="Arial"/>
          <w:color w:val="000000"/>
          <w:sz w:val="22"/>
          <w:szCs w:val="22"/>
        </w:rPr>
      </w:pPr>
      <w:r>
        <w:rPr>
          <w:rFonts w:ascii="Arial" w:hAnsi="Arial"/>
          <w:color w:val="000000"/>
          <w:sz w:val="22"/>
        </w:rPr>
        <w:t xml:space="preserve">Le salon CONEXPO-CON/AGG est le plus important salon professionnel en Amérique du Nord et se déroulera du 14 au 18 mars à Las Vegas, au Nevada. Plus de renseignements seront annoncés avant le salon. Pour en savoir plus sur John Deere, consultez le site </w:t>
      </w:r>
      <w:hyperlink r:id="rId18" w:history="1">
        <w:r>
          <w:rPr>
            <w:rStyle w:val="Hyperlink"/>
            <w:rFonts w:ascii="Arial" w:hAnsi="Arial"/>
            <w:sz w:val="22"/>
          </w:rPr>
          <w:t>johndeere.ca/Vegas2023</w:t>
        </w:r>
      </w:hyperlink>
      <w:r>
        <w:rPr>
          <w:rFonts w:ascii="Arial" w:hAnsi="Arial"/>
          <w:color w:val="000000"/>
          <w:sz w:val="22"/>
        </w:rPr>
        <w:t>.</w:t>
      </w:r>
    </w:p>
    <w:p w14:paraId="2028AF47" w14:textId="20C72B24" w:rsidR="00531DD4" w:rsidRPr="002E6AA6" w:rsidRDefault="00531DD4" w:rsidP="008B4DB3">
      <w:pPr>
        <w:pStyle w:val="TextJD"/>
        <w:contextualSpacing/>
        <w:rPr>
          <w:rFonts w:eastAsia="Times New Roman" w:cs="Arial"/>
          <w:color w:val="000000"/>
          <w:spacing w:val="0"/>
          <w:kern w:val="0"/>
          <w:szCs w:val="22"/>
        </w:rPr>
      </w:pPr>
    </w:p>
    <w:p w14:paraId="1C4DB386" w14:textId="77777777" w:rsidR="004455EF" w:rsidRPr="008B4DB3" w:rsidRDefault="004455EF" w:rsidP="004455EF">
      <w:pPr>
        <w:pStyle w:val="BulletedTextJD"/>
        <w:numPr>
          <w:ilvl w:val="0"/>
          <w:numId w:val="0"/>
        </w:numPr>
        <w:rPr>
          <w:rFonts w:cs="Arial"/>
          <w:b/>
          <w:bCs/>
          <w:szCs w:val="22"/>
        </w:rPr>
      </w:pPr>
      <w:r>
        <w:rPr>
          <w:b/>
        </w:rPr>
        <w:t xml:space="preserve">À propos de John Deere </w:t>
      </w:r>
    </w:p>
    <w:p w14:paraId="6BECD6F2" w14:textId="041EE1C8" w:rsidR="004455EF" w:rsidRPr="008B4DB3" w:rsidRDefault="004455EF" w:rsidP="004455EF">
      <w:pPr>
        <w:pStyle w:val="BulletedTextJD"/>
        <w:numPr>
          <w:ilvl w:val="0"/>
          <w:numId w:val="0"/>
        </w:numPr>
        <w:rPr>
          <w:rFonts w:cs="Arial"/>
          <w:szCs w:val="22"/>
        </w:rPr>
      </w:pPr>
      <w:r>
        <w:t>Deere &amp; Company (</w:t>
      </w:r>
      <w:hyperlink r:id="rId19" w:history="1">
        <w:r>
          <w:rPr>
            <w:rStyle w:val="Hyperlink"/>
          </w:rPr>
          <w:t>www.deere.ca/fr/</w:t>
        </w:r>
      </w:hyperlink>
      <w:r>
        <w:t>) est un chef de file mondial en matière de livraison d’équipements agricoles, de construction et de foresterie. Nous aidons nos clients à repousser les limites du possible de manières productives et durables pour leur permettre de mieux avancer dans la vie. Nos produits technologiques, y compris les tracteurs à 8 roues autonomes, See &amp; Spray™ et les rétrocaveuses E-Power de John Deere, ne sont que quelques-unes des façons dont nous répondons aux besoins croissants de la planète en matière de nourriture, d’hébergement et d’infrastructures. Deere &amp; Company fournit également des services financiers par l’intermédiaire de John Deere Financial.</w:t>
      </w:r>
    </w:p>
    <w:p w14:paraId="77FEF5C0" w14:textId="4AF0F2DE" w:rsidR="004455EF" w:rsidRPr="008B4DB3" w:rsidRDefault="004455EF" w:rsidP="004455EF">
      <w:pPr>
        <w:pStyle w:val="BulletedTextJD"/>
        <w:numPr>
          <w:ilvl w:val="0"/>
          <w:numId w:val="0"/>
        </w:numPr>
        <w:rPr>
          <w:rFonts w:cs="Arial"/>
          <w:szCs w:val="22"/>
        </w:rPr>
      </w:pPr>
      <w:r>
        <w:t xml:space="preserve">Pour en savoir plus sur Deere &amp; Company, consultez le site </w:t>
      </w:r>
      <w:hyperlink r:id="rId20" w:history="1">
        <w:r>
          <w:rPr>
            <w:rStyle w:val="Hyperlink"/>
          </w:rPr>
          <w:t>https://www.deere.ca/news</w:t>
        </w:r>
      </w:hyperlink>
    </w:p>
    <w:p w14:paraId="0B26C010" w14:textId="77777777" w:rsidR="004455EF" w:rsidRPr="008B4DB3" w:rsidRDefault="004455EF" w:rsidP="004455EF">
      <w:pPr>
        <w:pStyle w:val="BulletedTextJD"/>
        <w:numPr>
          <w:ilvl w:val="0"/>
          <w:numId w:val="0"/>
        </w:numPr>
        <w:rPr>
          <w:rFonts w:cs="Arial"/>
          <w:szCs w:val="22"/>
        </w:rPr>
      </w:pPr>
    </w:p>
    <w:p w14:paraId="68A2DC49" w14:textId="77777777" w:rsidR="004455EF" w:rsidRPr="008B4DB3" w:rsidRDefault="004455EF" w:rsidP="004455EF">
      <w:pPr>
        <w:pStyle w:val="BulletedTextJD"/>
        <w:numPr>
          <w:ilvl w:val="0"/>
          <w:numId w:val="0"/>
        </w:numPr>
        <w:jc w:val="center"/>
        <w:rPr>
          <w:rFonts w:cs="Arial"/>
          <w:szCs w:val="22"/>
        </w:rPr>
      </w:pPr>
      <w:r>
        <w:t>###</w:t>
      </w:r>
    </w:p>
    <w:p w14:paraId="5B5D7E9C" w14:textId="77777777" w:rsidR="004455EF" w:rsidRPr="008B4DB3" w:rsidRDefault="004455EF" w:rsidP="004455EF">
      <w:pPr>
        <w:pStyle w:val="TextJD"/>
        <w:rPr>
          <w:rFonts w:cs="Arial"/>
          <w:szCs w:val="22"/>
        </w:rPr>
      </w:pPr>
    </w:p>
    <w:p w14:paraId="167BD424" w14:textId="7CF12879" w:rsidR="00C93708" w:rsidRPr="008B4DB3" w:rsidRDefault="00C93708" w:rsidP="00CC5A34">
      <w:pPr>
        <w:spacing w:line="264" w:lineRule="auto"/>
        <w:rPr>
          <w:rFonts w:ascii="Arial" w:hAnsi="Arial" w:cs="Arial"/>
          <w:sz w:val="22"/>
          <w:szCs w:val="22"/>
          <w:shd w:val="clear" w:color="auto" w:fill="FFFFFF"/>
        </w:rPr>
      </w:pPr>
    </w:p>
    <w:sectPr w:rsidR="00C93708" w:rsidRPr="008B4DB3" w:rsidSect="00006D5F">
      <w:headerReference w:type="even" r:id="rId21"/>
      <w:headerReference w:type="default" r:id="rId22"/>
      <w:headerReference w:type="first" r:id="rId23"/>
      <w:type w:val="continuous"/>
      <w:pgSz w:w="12240" w:h="15840"/>
      <w:pgMar w:top="1071" w:right="2160" w:bottom="936" w:left="1080" w:header="720" w:footer="677"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2A596" w14:textId="77777777" w:rsidR="00DC7C79" w:rsidRDefault="00DC7C79" w:rsidP="007D247E">
      <w:r>
        <w:separator/>
      </w:r>
    </w:p>
  </w:endnote>
  <w:endnote w:type="continuationSeparator" w:id="0">
    <w:p w14:paraId="77346485" w14:textId="77777777" w:rsidR="00DC7C79" w:rsidRDefault="00DC7C79" w:rsidP="007D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ZShuTi">
    <w:altName w:val="方正舒体"/>
    <w:panose1 w:val="02010601030101010101"/>
    <w:charset w:val="86"/>
    <w:family w:val="auto"/>
    <w:pitch w:val="variable"/>
    <w:sig w:usb0="00000003" w:usb1="080E0000" w:usb2="00000010" w:usb3="00000000" w:csb0="00040000" w:csb1="00000000"/>
  </w:font>
  <w:font w:name="Times-Roman">
    <w:panose1 w:val="00000000000000000000"/>
    <w:charset w:val="00"/>
    <w:family w:val="auto"/>
    <w:notTrueType/>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JD Sans">
    <w:altName w:val="Calibri"/>
    <w:panose1 w:val="02000503040000020003"/>
    <w:charset w:val="00"/>
    <w:family w:val="auto"/>
    <w:pitch w:val="variable"/>
    <w:sig w:usb0="A00002FF" w:usb1="5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ED39" w14:textId="77777777" w:rsidR="00AF7643" w:rsidRPr="00C80CBA" w:rsidRDefault="00081EF9" w:rsidP="007D247E">
    <w:pPr>
      <w:pStyle w:val="Footer"/>
      <w:framePr w:wrap="around" w:vAnchor="text" w:hAnchor="margin" w:xAlign="center" w:y="1"/>
      <w:rPr>
        <w:rStyle w:val="PageNumber"/>
      </w:rPr>
    </w:pPr>
    <w:r w:rsidRPr="00A44DE4">
      <w:rPr>
        <w:rStyle w:val="PageNumber"/>
        <w:rFonts w:ascii="JD Sans" w:hAnsi="JD Sans"/>
      </w:rPr>
      <w:fldChar w:fldCharType="begin"/>
    </w:r>
    <w:r w:rsidR="00AF7643" w:rsidRPr="00A44DE4">
      <w:rPr>
        <w:rStyle w:val="PageNumber"/>
        <w:rFonts w:ascii="JD Sans" w:hAnsi="JD Sans"/>
      </w:rPr>
      <w:instrText xml:space="preserve">PAGE  </w:instrText>
    </w:r>
    <w:r w:rsidRPr="00A44DE4">
      <w:rPr>
        <w:rStyle w:val="PageNumber"/>
        <w:rFonts w:ascii="JD Sans" w:hAnsi="JD Sans"/>
      </w:rPr>
      <w:fldChar w:fldCharType="end"/>
    </w:r>
  </w:p>
  <w:p w14:paraId="55C78BDB" w14:textId="77777777" w:rsidR="00AF7643" w:rsidRPr="00A44DE4" w:rsidRDefault="00AF7643">
    <w:pPr>
      <w:pStyle w:val="Footer"/>
      <w:rPr>
        <w:rFonts w:ascii="JD Sans" w:hAnsi="JD San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93EA" w14:textId="273E32A4" w:rsidR="00080719" w:rsidRDefault="008B4AEE">
    <w:pPr>
      <w:pStyle w:val="Footer"/>
    </w:pPr>
    <w:r>
      <w:rPr>
        <w:noProof/>
      </w:rPr>
      <mc:AlternateContent>
        <mc:Choice Requires="wps">
          <w:drawing>
            <wp:anchor distT="0" distB="0" distL="114300" distR="114300" simplePos="0" relativeHeight="251663360" behindDoc="0" locked="0" layoutInCell="0" allowOverlap="1" wp14:anchorId="182981D7" wp14:editId="033FF2D9">
              <wp:simplePos x="0" y="0"/>
              <wp:positionH relativeFrom="page">
                <wp:posOffset>0</wp:posOffset>
              </wp:positionH>
              <wp:positionV relativeFrom="page">
                <wp:posOffset>9594215</wp:posOffset>
              </wp:positionV>
              <wp:extent cx="7772400" cy="273050"/>
              <wp:effectExtent l="0" t="0" r="0" b="12700"/>
              <wp:wrapNone/>
              <wp:docPr id="1" name="MSIPCMb0a14351a437e74f1715133c" descr="{&quot;HashCode&quot;:-1763600996,&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22AFC8" w14:textId="0B30D4F5" w:rsidR="008B4AEE" w:rsidRPr="008B4AEE" w:rsidRDefault="008B4AEE" w:rsidP="008B4AEE">
                          <w:pPr>
                            <w:spacing w:after="0"/>
                            <w:jc w:val="right"/>
                            <w:rPr>
                              <w:rFonts w:ascii="Calibri" w:hAnsi="Calibri" w:cs="Calibri"/>
                              <w:color w:val="FF0000"/>
                              <w:sz w:val="20"/>
                            </w:rPr>
                          </w:pPr>
                          <w:r>
                            <w:rPr>
                              <w:rFonts w:ascii="Calibri" w:hAnsi="Calibri"/>
                              <w:color w:val="FF0000"/>
                              <w:sz w:val="20"/>
                            </w:rPr>
                            <w:t>Usage réservé à l’entreprise</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w:pict>
            <v:shapetype w14:anchorId="182981D7" id="_x0000_t202" coordsize="21600,21600" o:spt="202" path="m,l,21600r21600,l21600,xe">
              <v:stroke joinstyle="miter"/>
              <v:path gradientshapeok="t" o:connecttype="rect"/>
            </v:shapetype>
            <v:shape id="MSIPCMb0a14351a437e74f1715133c" o:spid="_x0000_s1027" type="#_x0000_t202" alt="{&quot;HashCode&quot;:-1763600996,&quot;Height&quot;:792.0,&quot;Width&quot;:612.0,&quot;Placement&quot;:&quot;Footer&quot;,&quot;Index&quot;:&quot;Primary&quot;,&quot;Section&quot;:1,&quot;Top&quot;:0.0,&quot;Left&quot;:0.0}" style="position:absolute;margin-left:0;margin-top:755.45pt;width:612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" o:allowincell="f" filled="f" stroked="f" strokeweight=".5pt">
              <v:textbox inset="0,0,20pt,0">
                <w:txbxContent>
                  <w:p w14:paraId="4C22AFC8" w14:textId="0B30D4F5" w:rsidR="008B4AEE" w:rsidRPr="008B4AEE" w:rsidRDefault="008B4AEE" w:rsidP="008B4AEE">
                    <w:pPr>
                      <w:spacing w:after="0"/>
                      <w:jc w:val="right"/>
                      <w:rPr>
                        <w:rFonts w:ascii="Calibri" w:hAnsi="Calibri" w:cs="Calibri"/>
                        <w:color w:val="FF0000"/>
                        <w:sz w:val="20"/>
                      </w:rPr>
                    </w:pPr>
                    <w:r>
                      <w:rPr>
                        <w:rFonts w:ascii="Calibri" w:hAnsi="Calibri"/>
                        <w:color w:val="FF0000"/>
                        <w:sz w:val="20"/>
                      </w:rPr>
                      <w:t>Usage réservé à l’entreprise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70CE4" w14:textId="583902FE" w:rsidR="00FE3723" w:rsidRDefault="00FE3723">
    <w:pPr>
      <w:pStyle w:val="Footer"/>
    </w:pPr>
    <w:r>
      <w:rPr>
        <w:noProof/>
      </w:rPr>
      <mc:AlternateContent>
        <mc:Choice Requires="wps">
          <w:drawing>
            <wp:anchor distT="0" distB="0" distL="114300" distR="114300" simplePos="0" relativeHeight="251669504" behindDoc="0" locked="0" layoutInCell="0" allowOverlap="1" wp14:anchorId="1E34AEAE" wp14:editId="327810F9">
              <wp:simplePos x="0" y="0"/>
              <wp:positionH relativeFrom="page">
                <wp:posOffset>0</wp:posOffset>
              </wp:positionH>
              <wp:positionV relativeFrom="page">
                <wp:posOffset>9594215</wp:posOffset>
              </wp:positionV>
              <wp:extent cx="7772400" cy="273050"/>
              <wp:effectExtent l="0" t="0" r="0" b="12700"/>
              <wp:wrapNone/>
              <wp:docPr id="3" name="MSIPCMdecc4d13bd22355ab12e1ff7" descr="{&quot;HashCode&quot;:-1763600996,&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5A44C1" w14:textId="07524DDF" w:rsidR="00FE3723" w:rsidRPr="00FE3723" w:rsidRDefault="00FE3723" w:rsidP="00FE3723">
                          <w:pPr>
                            <w:spacing w:after="0"/>
                            <w:jc w:val="right"/>
                            <w:rPr>
                              <w:rFonts w:ascii="Calibri" w:hAnsi="Calibri" w:cs="Calibri"/>
                              <w:color w:val="FF0000"/>
                              <w:sz w:val="20"/>
                            </w:rPr>
                          </w:pPr>
                          <w:r>
                            <w:rPr>
                              <w:rFonts w:ascii="Calibri" w:hAnsi="Calibri"/>
                              <w:color w:val="FF0000"/>
                              <w:sz w:val="20"/>
                            </w:rPr>
                            <w:t>Usage réservé à l’entreprise</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w:pict>
            <v:shapetype w14:anchorId="1E34AEAE" id="_x0000_t202" coordsize="21600,21600" o:spt="202" path="m,l,21600r21600,l21600,xe">
              <v:stroke joinstyle="miter"/>
              <v:path gradientshapeok="t" o:connecttype="rect"/>
            </v:shapetype>
            <v:shape id="MSIPCMdecc4d13bd22355ab12e1ff7" o:spid="_x0000_s1028" type="#_x0000_t202" alt="{&quot;HashCode&quot;:-1763600996,&quot;Height&quot;:792.0,&quot;Width&quot;:612.0,&quot;Placement&quot;:&quot;Footer&quot;,&quot;Index&quot;:&quot;FirstPage&quot;,&quot;Section&quot;:1,&quot;Top&quot;:0.0,&quot;Left&quot;:0.0}" style="position:absolute;margin-left:0;margin-top:755.45pt;width:612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" o:allowincell="f" filled="f" stroked="f" strokeweight=".5pt">
              <v:textbox inset="0,0,20pt,0">
                <w:txbxContent>
                  <w:p w14:paraId="7E5A44C1" w14:textId="07524DDF" w:rsidR="00FE3723" w:rsidRPr="00FE3723" w:rsidRDefault="00FE3723" w:rsidP="00FE3723">
                    <w:pPr>
                      <w:spacing w:after="0"/>
                      <w:jc w:val="right"/>
                      <w:rPr>
                        <w:rFonts w:ascii="Calibri" w:hAnsi="Calibri" w:cs="Calibri"/>
                        <w:color w:val="FF0000"/>
                        <w:sz w:val="20"/>
                      </w:rPr>
                    </w:pPr>
                    <w:r>
                      <w:rPr>
                        <w:rFonts w:ascii="Calibri" w:hAnsi="Calibri"/>
                        <w:color w:val="FF0000"/>
                        <w:sz w:val="20"/>
                      </w:rPr>
                      <w:t>Usage réservé à l’entreprise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D7644" w14:textId="77777777" w:rsidR="00DC7C79" w:rsidRDefault="00DC7C79" w:rsidP="007D247E">
      <w:r>
        <w:separator/>
      </w:r>
    </w:p>
  </w:footnote>
  <w:footnote w:type="continuationSeparator" w:id="0">
    <w:p w14:paraId="122A9A25" w14:textId="77777777" w:rsidR="00DC7C79" w:rsidRDefault="00DC7C79" w:rsidP="007D2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A8763" w14:textId="77777777" w:rsidR="00322D2B" w:rsidRDefault="00322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0A4DA" w14:textId="77777777" w:rsidR="00322D2B" w:rsidRDefault="00322D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7CEA" w14:textId="03678A17" w:rsidR="00AF7643" w:rsidRPr="001F50D7" w:rsidRDefault="00CC5A34" w:rsidP="001F50D7">
    <w:pPr>
      <w:pStyle w:val="Header"/>
    </w:pPr>
    <w:r>
      <w:rPr>
        <w:b/>
        <w:noProof/>
      </w:rPr>
      <w:drawing>
        <wp:anchor distT="0" distB="0" distL="114300" distR="114300" simplePos="0" relativeHeight="251656192" behindDoc="1" locked="0" layoutInCell="1" allowOverlap="1" wp14:anchorId="5798B482" wp14:editId="1851C8CE">
          <wp:simplePos x="0" y="0"/>
          <wp:positionH relativeFrom="column">
            <wp:posOffset>4426585</wp:posOffset>
          </wp:positionH>
          <wp:positionV relativeFrom="paragraph">
            <wp:posOffset>478155</wp:posOffset>
          </wp:positionV>
          <wp:extent cx="2659380" cy="697230"/>
          <wp:effectExtent l="0" t="0" r="0" b="1270"/>
          <wp:wrapTight wrapText="bothSides">
            <wp:wrapPolygon edited="0">
              <wp:start x="0" y="0"/>
              <wp:lineTo x="0" y="21246"/>
              <wp:lineTo x="21456" y="21246"/>
              <wp:lineTo x="214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D_by_2cc_Tag_Gray.png"/>
                  <pic:cNvPicPr/>
                </pic:nvPicPr>
                <pic:blipFill rotWithShape="1">
                  <a:blip r:embed="rId1">
                    <a:extLst>
                      <a:ext uri="{28A0092B-C50C-407E-A947-70E740481C1C}">
                        <a14:useLocalDpi xmlns:a14="http://schemas.microsoft.com/office/drawing/2010/main" val="0"/>
                      </a:ext>
                    </a:extLst>
                  </a:blip>
                  <a:srcRect t="-1855" b="1"/>
                  <a:stretch/>
                </pic:blipFill>
                <pic:spPr bwMode="auto">
                  <a:xfrm>
                    <a:off x="0" y="0"/>
                    <a:ext cx="2659380" cy="697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r w:rsidR="001F50D7">
      <w:rPr>
        <w:noProof/>
      </w:rPr>
      <mc:AlternateContent>
        <mc:Choice Requires="wps">
          <w:drawing>
            <wp:anchor distT="4294967295" distB="4294967295" distL="114300" distR="114300" simplePos="0" relativeHeight="251651072" behindDoc="0" locked="0" layoutInCell="1" allowOverlap="1" wp14:anchorId="60D64B17" wp14:editId="180B95C3">
              <wp:simplePos x="0" y="0"/>
              <wp:positionH relativeFrom="column">
                <wp:posOffset>-6350</wp:posOffset>
              </wp:positionH>
              <wp:positionV relativeFrom="paragraph">
                <wp:posOffset>1616074</wp:posOffset>
              </wp:positionV>
              <wp:extent cx="7086600" cy="0"/>
              <wp:effectExtent l="0" t="0" r="25400" b="25400"/>
              <wp:wrapNone/>
              <wp:docPr id="6"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0" cy="0"/>
                      </a:xfrm>
                      <a:prstGeom prst="line">
                        <a:avLst/>
                      </a:prstGeom>
                      <a:ln w="6350">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C5AE7D6" id="Straight Connector 33"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127.25pt" to="557.5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" strokecolor="#7f7f7f [1612]" strokeweight=".5pt">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C928" w14:textId="1B44C703" w:rsidR="00D80B34" w:rsidRDefault="00D80B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D178" w14:textId="4B8A7F5C" w:rsidR="00020226" w:rsidRPr="00B72CD9" w:rsidRDefault="00020226" w:rsidP="00B72CD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0C5C" w14:textId="389388B8" w:rsidR="00D80B34" w:rsidRDefault="00D80B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1546D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9EA078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61E901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A1CE0E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F8158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5CA61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58AC4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23AD31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B322D0B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5A231B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83869E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640D2"/>
    <w:multiLevelType w:val="multilevel"/>
    <w:tmpl w:val="04090023"/>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2" w15:restartNumberingAfterBreak="0">
    <w:nsid w:val="0C3F6E3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CA70F97"/>
    <w:multiLevelType w:val="hybridMultilevel"/>
    <w:tmpl w:val="7374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44EE"/>
    <w:multiLevelType w:val="multilevel"/>
    <w:tmpl w:val="1E62DF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5EA56E3"/>
    <w:multiLevelType w:val="multilevel"/>
    <w:tmpl w:val="208E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AE33D5A"/>
    <w:multiLevelType w:val="hybridMultilevel"/>
    <w:tmpl w:val="C294233C"/>
    <w:lvl w:ilvl="0" w:tplc="F582351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C74ED8"/>
    <w:multiLevelType w:val="multilevel"/>
    <w:tmpl w:val="53962B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C2C04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D03DF"/>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14D3C26"/>
    <w:multiLevelType w:val="multilevel"/>
    <w:tmpl w:val="055CD37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2263B56"/>
    <w:multiLevelType w:val="hybridMultilevel"/>
    <w:tmpl w:val="00562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F23C8D"/>
    <w:multiLevelType w:val="hybridMultilevel"/>
    <w:tmpl w:val="84A2A366"/>
    <w:lvl w:ilvl="0" w:tplc="EDF46486">
      <w:start w:val="1"/>
      <w:numFmt w:val="bullet"/>
      <w:pStyle w:val="BBulletListDash"/>
      <w:lvlText w:val="–"/>
      <w:lvlJc w:val="left"/>
      <w:pPr>
        <w:ind w:left="720" w:hanging="360"/>
      </w:pPr>
      <w:rPr>
        <w:rFonts w:ascii="Verdana" w:eastAsia="Verdana" w:hAnsi="Verdana" w:hint="default"/>
        <w:w w:val="99"/>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5A398D"/>
    <w:multiLevelType w:val="multilevel"/>
    <w:tmpl w:val="20D6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A11E21"/>
    <w:multiLevelType w:val="hybridMultilevel"/>
    <w:tmpl w:val="64A80A5E"/>
    <w:lvl w:ilvl="0" w:tplc="0DC0EA3A">
      <w:start w:val="1"/>
      <w:numFmt w:val="bullet"/>
      <w:lvlText w:val="–"/>
      <w:lvlJc w:val="left"/>
      <w:pPr>
        <w:ind w:left="360" w:hanging="360"/>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830F7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29333469"/>
    <w:multiLevelType w:val="multilevel"/>
    <w:tmpl w:val="9CA87BE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C046244"/>
    <w:multiLevelType w:val="hybridMultilevel"/>
    <w:tmpl w:val="2FBA47AA"/>
    <w:lvl w:ilvl="0" w:tplc="C57A687A">
      <w:start w:val="1"/>
      <w:numFmt w:val="bullet"/>
      <w:lvlText w:val="–"/>
      <w:lvlJc w:val="left"/>
      <w:pPr>
        <w:tabs>
          <w:tab w:val="num" w:pos="720"/>
        </w:tabs>
        <w:ind w:left="720" w:hanging="360"/>
      </w:pPr>
      <w:rPr>
        <w:rFonts w:ascii="Arial" w:hAnsi="Arial" w:hint="default"/>
      </w:rPr>
    </w:lvl>
    <w:lvl w:ilvl="1" w:tplc="6D060B80">
      <w:start w:val="302"/>
      <w:numFmt w:val="bullet"/>
      <w:lvlText w:val="o"/>
      <w:lvlJc w:val="left"/>
      <w:pPr>
        <w:tabs>
          <w:tab w:val="num" w:pos="1440"/>
        </w:tabs>
        <w:ind w:left="1440" w:hanging="360"/>
      </w:pPr>
      <w:rPr>
        <w:rFonts w:ascii="Courier New" w:hAnsi="Courier New" w:hint="default"/>
      </w:rPr>
    </w:lvl>
    <w:lvl w:ilvl="2" w:tplc="6F86EB48" w:tentative="1">
      <w:start w:val="1"/>
      <w:numFmt w:val="bullet"/>
      <w:lvlText w:val="–"/>
      <w:lvlJc w:val="left"/>
      <w:pPr>
        <w:tabs>
          <w:tab w:val="num" w:pos="2160"/>
        </w:tabs>
        <w:ind w:left="2160" w:hanging="360"/>
      </w:pPr>
      <w:rPr>
        <w:rFonts w:ascii="Arial" w:hAnsi="Arial" w:hint="default"/>
      </w:rPr>
    </w:lvl>
    <w:lvl w:ilvl="3" w:tplc="C8C81928" w:tentative="1">
      <w:start w:val="1"/>
      <w:numFmt w:val="bullet"/>
      <w:lvlText w:val="–"/>
      <w:lvlJc w:val="left"/>
      <w:pPr>
        <w:tabs>
          <w:tab w:val="num" w:pos="2880"/>
        </w:tabs>
        <w:ind w:left="2880" w:hanging="360"/>
      </w:pPr>
      <w:rPr>
        <w:rFonts w:ascii="Arial" w:hAnsi="Arial" w:hint="default"/>
      </w:rPr>
    </w:lvl>
    <w:lvl w:ilvl="4" w:tplc="5AF85E0A" w:tentative="1">
      <w:start w:val="1"/>
      <w:numFmt w:val="bullet"/>
      <w:lvlText w:val="–"/>
      <w:lvlJc w:val="left"/>
      <w:pPr>
        <w:tabs>
          <w:tab w:val="num" w:pos="3600"/>
        </w:tabs>
        <w:ind w:left="3600" w:hanging="360"/>
      </w:pPr>
      <w:rPr>
        <w:rFonts w:ascii="Arial" w:hAnsi="Arial" w:hint="default"/>
      </w:rPr>
    </w:lvl>
    <w:lvl w:ilvl="5" w:tplc="05C8229E" w:tentative="1">
      <w:start w:val="1"/>
      <w:numFmt w:val="bullet"/>
      <w:lvlText w:val="–"/>
      <w:lvlJc w:val="left"/>
      <w:pPr>
        <w:tabs>
          <w:tab w:val="num" w:pos="4320"/>
        </w:tabs>
        <w:ind w:left="4320" w:hanging="360"/>
      </w:pPr>
      <w:rPr>
        <w:rFonts w:ascii="Arial" w:hAnsi="Arial" w:hint="default"/>
      </w:rPr>
    </w:lvl>
    <w:lvl w:ilvl="6" w:tplc="824C2DC8" w:tentative="1">
      <w:start w:val="1"/>
      <w:numFmt w:val="bullet"/>
      <w:lvlText w:val="–"/>
      <w:lvlJc w:val="left"/>
      <w:pPr>
        <w:tabs>
          <w:tab w:val="num" w:pos="5040"/>
        </w:tabs>
        <w:ind w:left="5040" w:hanging="360"/>
      </w:pPr>
      <w:rPr>
        <w:rFonts w:ascii="Arial" w:hAnsi="Arial" w:hint="default"/>
      </w:rPr>
    </w:lvl>
    <w:lvl w:ilvl="7" w:tplc="BC70AEBA" w:tentative="1">
      <w:start w:val="1"/>
      <w:numFmt w:val="bullet"/>
      <w:lvlText w:val="–"/>
      <w:lvlJc w:val="left"/>
      <w:pPr>
        <w:tabs>
          <w:tab w:val="num" w:pos="5760"/>
        </w:tabs>
        <w:ind w:left="5760" w:hanging="360"/>
      </w:pPr>
      <w:rPr>
        <w:rFonts w:ascii="Arial" w:hAnsi="Arial" w:hint="default"/>
      </w:rPr>
    </w:lvl>
    <w:lvl w:ilvl="8" w:tplc="96B8765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7B3090F"/>
    <w:multiLevelType w:val="multilevel"/>
    <w:tmpl w:val="0409001D"/>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3C75236B"/>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F4E6712"/>
    <w:multiLevelType w:val="multilevel"/>
    <w:tmpl w:val="ECFC1FE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68D420A"/>
    <w:multiLevelType w:val="hybridMultilevel"/>
    <w:tmpl w:val="C8529CF8"/>
    <w:lvl w:ilvl="0" w:tplc="CCD0CEF2">
      <w:start w:val="1"/>
      <w:numFmt w:val="bullet"/>
      <w:pStyle w:val="BulletedTextJD"/>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792C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30E15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214FD8"/>
    <w:multiLevelType w:val="multilevel"/>
    <w:tmpl w:val="A7D0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9026C63"/>
    <w:multiLevelType w:val="hybridMultilevel"/>
    <w:tmpl w:val="332C6E42"/>
    <w:lvl w:ilvl="0" w:tplc="9BD00AEA">
      <w:start w:val="1"/>
      <w:numFmt w:val="bullet"/>
      <w:pStyle w:val="BBulletListDo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E27B6"/>
    <w:multiLevelType w:val="hybridMultilevel"/>
    <w:tmpl w:val="47BE9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8283A"/>
    <w:multiLevelType w:val="multilevel"/>
    <w:tmpl w:val="14429892"/>
    <w:lvl w:ilvl="0">
      <w:start w:val="1"/>
      <w:numFmt w:val="bullet"/>
      <w:lvlText w:val="–"/>
      <w:lvlJc w:val="left"/>
      <w:pPr>
        <w:tabs>
          <w:tab w:val="num" w:pos="269"/>
        </w:tabs>
        <w:ind w:left="269" w:hanging="26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F6C4ED9"/>
    <w:multiLevelType w:val="hybridMultilevel"/>
    <w:tmpl w:val="B8F87956"/>
    <w:lvl w:ilvl="0" w:tplc="5C325AC4">
      <w:start w:val="1"/>
      <w:numFmt w:val="bullet"/>
      <w:lvlText w:val="–"/>
      <w:lvlJc w:val="left"/>
      <w:pPr>
        <w:tabs>
          <w:tab w:val="num" w:pos="216"/>
        </w:tabs>
        <w:ind w:left="216" w:hanging="216"/>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0875A4"/>
    <w:multiLevelType w:val="multilevel"/>
    <w:tmpl w:val="EDDC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DD3CBF"/>
    <w:multiLevelType w:val="multilevel"/>
    <w:tmpl w:val="A4583638"/>
    <w:lvl w:ilvl="0">
      <w:start w:val="1"/>
      <w:numFmt w:val="bullet"/>
      <w:lvlText w:val="–"/>
      <w:lvlJc w:val="left"/>
      <w:pPr>
        <w:tabs>
          <w:tab w:val="num" w:pos="259"/>
        </w:tabs>
        <w:ind w:left="259" w:hanging="25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FAB27FB"/>
    <w:multiLevelType w:val="hybridMultilevel"/>
    <w:tmpl w:val="E038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8754944">
    <w:abstractNumId w:val="25"/>
  </w:num>
  <w:num w:numId="2" w16cid:durableId="1915311444">
    <w:abstractNumId w:val="12"/>
  </w:num>
  <w:num w:numId="3" w16cid:durableId="356195129">
    <w:abstractNumId w:val="11"/>
  </w:num>
  <w:num w:numId="4" w16cid:durableId="915438744">
    <w:abstractNumId w:val="28"/>
  </w:num>
  <w:num w:numId="5" w16cid:durableId="2141993535">
    <w:abstractNumId w:val="38"/>
  </w:num>
  <w:num w:numId="6" w16cid:durableId="208107630">
    <w:abstractNumId w:val="17"/>
  </w:num>
  <w:num w:numId="7" w16cid:durableId="1966498734">
    <w:abstractNumId w:val="10"/>
  </w:num>
  <w:num w:numId="8" w16cid:durableId="37701911">
    <w:abstractNumId w:val="8"/>
  </w:num>
  <w:num w:numId="9" w16cid:durableId="2004968468">
    <w:abstractNumId w:val="7"/>
  </w:num>
  <w:num w:numId="10" w16cid:durableId="1901479754">
    <w:abstractNumId w:val="6"/>
  </w:num>
  <w:num w:numId="11" w16cid:durableId="795562209">
    <w:abstractNumId w:val="5"/>
  </w:num>
  <w:num w:numId="12" w16cid:durableId="2145389044">
    <w:abstractNumId w:val="9"/>
  </w:num>
  <w:num w:numId="13" w16cid:durableId="593829340">
    <w:abstractNumId w:val="4"/>
  </w:num>
  <w:num w:numId="14" w16cid:durableId="1334724952">
    <w:abstractNumId w:val="3"/>
  </w:num>
  <w:num w:numId="15" w16cid:durableId="856886462">
    <w:abstractNumId w:val="2"/>
  </w:num>
  <w:num w:numId="16" w16cid:durableId="1493521934">
    <w:abstractNumId w:val="1"/>
  </w:num>
  <w:num w:numId="17" w16cid:durableId="707879361">
    <w:abstractNumId w:val="0"/>
  </w:num>
  <w:num w:numId="18" w16cid:durableId="1843546509">
    <w:abstractNumId w:val="14"/>
  </w:num>
  <w:num w:numId="19" w16cid:durableId="1639526689">
    <w:abstractNumId w:val="30"/>
  </w:num>
  <w:num w:numId="20" w16cid:durableId="1887721468">
    <w:abstractNumId w:val="20"/>
  </w:num>
  <w:num w:numId="21" w16cid:durableId="1444307897">
    <w:abstractNumId w:val="37"/>
  </w:num>
  <w:num w:numId="22" w16cid:durableId="1966808394">
    <w:abstractNumId w:val="40"/>
  </w:num>
  <w:num w:numId="23" w16cid:durableId="1075708225">
    <w:abstractNumId w:val="18"/>
  </w:num>
  <w:num w:numId="24" w16cid:durableId="1220824187">
    <w:abstractNumId w:val="33"/>
  </w:num>
  <w:num w:numId="25" w16cid:durableId="517625036">
    <w:abstractNumId w:val="24"/>
  </w:num>
  <w:num w:numId="26" w16cid:durableId="1076323275">
    <w:abstractNumId w:val="31"/>
  </w:num>
  <w:num w:numId="27" w16cid:durableId="28574372">
    <w:abstractNumId w:val="16"/>
  </w:num>
  <w:num w:numId="28" w16cid:durableId="60250427">
    <w:abstractNumId w:val="19"/>
  </w:num>
  <w:num w:numId="29" w16cid:durableId="447355373">
    <w:abstractNumId w:val="29"/>
  </w:num>
  <w:num w:numId="30" w16cid:durableId="592935983">
    <w:abstractNumId w:val="36"/>
  </w:num>
  <w:num w:numId="31" w16cid:durableId="1646422777">
    <w:abstractNumId w:val="41"/>
  </w:num>
  <w:num w:numId="32" w16cid:durableId="17855973">
    <w:abstractNumId w:val="32"/>
  </w:num>
  <w:num w:numId="33" w16cid:durableId="1072317284">
    <w:abstractNumId w:val="21"/>
  </w:num>
  <w:num w:numId="34" w16cid:durableId="439838190">
    <w:abstractNumId w:val="23"/>
  </w:num>
  <w:num w:numId="35" w16cid:durableId="709380025">
    <w:abstractNumId w:val="27"/>
  </w:num>
  <w:num w:numId="36" w16cid:durableId="1080326340">
    <w:abstractNumId w:val="22"/>
  </w:num>
  <w:num w:numId="37" w16cid:durableId="99646744">
    <w:abstractNumId w:val="35"/>
  </w:num>
  <w:num w:numId="38" w16cid:durableId="838622563">
    <w:abstractNumId w:val="26"/>
  </w:num>
  <w:num w:numId="39" w16cid:durableId="1623267324">
    <w:abstractNumId w:val="13"/>
  </w:num>
  <w:num w:numId="40" w16cid:durableId="923294832">
    <w:abstractNumId w:val="34"/>
  </w:num>
  <w:num w:numId="41" w16cid:durableId="2071033542">
    <w:abstractNumId w:val="15"/>
  </w:num>
  <w:num w:numId="42" w16cid:durableId="130149411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CF"/>
    <w:rsid w:val="00003D42"/>
    <w:rsid w:val="00006D5F"/>
    <w:rsid w:val="00007457"/>
    <w:rsid w:val="000077D7"/>
    <w:rsid w:val="00013099"/>
    <w:rsid w:val="000147CE"/>
    <w:rsid w:val="00016002"/>
    <w:rsid w:val="000164FC"/>
    <w:rsid w:val="00020226"/>
    <w:rsid w:val="00020F24"/>
    <w:rsid w:val="000234FB"/>
    <w:rsid w:val="000249BF"/>
    <w:rsid w:val="00024CF4"/>
    <w:rsid w:val="00025D36"/>
    <w:rsid w:val="00032924"/>
    <w:rsid w:val="00033442"/>
    <w:rsid w:val="000341AA"/>
    <w:rsid w:val="000352CF"/>
    <w:rsid w:val="000373A9"/>
    <w:rsid w:val="00044915"/>
    <w:rsid w:val="0004614D"/>
    <w:rsid w:val="00050F35"/>
    <w:rsid w:val="00051A53"/>
    <w:rsid w:val="00055A15"/>
    <w:rsid w:val="000573AF"/>
    <w:rsid w:val="000610D2"/>
    <w:rsid w:val="00062B7D"/>
    <w:rsid w:val="0006602B"/>
    <w:rsid w:val="00067E5C"/>
    <w:rsid w:val="00073E65"/>
    <w:rsid w:val="00074AF8"/>
    <w:rsid w:val="00074F76"/>
    <w:rsid w:val="00080719"/>
    <w:rsid w:val="00081EF9"/>
    <w:rsid w:val="00082B59"/>
    <w:rsid w:val="0008406A"/>
    <w:rsid w:val="00084B7C"/>
    <w:rsid w:val="00085E63"/>
    <w:rsid w:val="00087407"/>
    <w:rsid w:val="0009086E"/>
    <w:rsid w:val="0009556F"/>
    <w:rsid w:val="000A0784"/>
    <w:rsid w:val="000A0941"/>
    <w:rsid w:val="000A1F8A"/>
    <w:rsid w:val="000A3565"/>
    <w:rsid w:val="000A4778"/>
    <w:rsid w:val="000A7875"/>
    <w:rsid w:val="000B7887"/>
    <w:rsid w:val="000B78DC"/>
    <w:rsid w:val="000C0ECD"/>
    <w:rsid w:val="000C4F22"/>
    <w:rsid w:val="000C66E6"/>
    <w:rsid w:val="000C6D46"/>
    <w:rsid w:val="000C6DE6"/>
    <w:rsid w:val="000C7418"/>
    <w:rsid w:val="000C79A9"/>
    <w:rsid w:val="000D2848"/>
    <w:rsid w:val="000D5F51"/>
    <w:rsid w:val="000D7B54"/>
    <w:rsid w:val="000E02B1"/>
    <w:rsid w:val="000E0E9F"/>
    <w:rsid w:val="000E30FD"/>
    <w:rsid w:val="000E4CDF"/>
    <w:rsid w:val="000E7065"/>
    <w:rsid w:val="000F351A"/>
    <w:rsid w:val="000F47DD"/>
    <w:rsid w:val="000F608F"/>
    <w:rsid w:val="00100284"/>
    <w:rsid w:val="001025ED"/>
    <w:rsid w:val="001043AB"/>
    <w:rsid w:val="001114AC"/>
    <w:rsid w:val="00113BF6"/>
    <w:rsid w:val="0011704B"/>
    <w:rsid w:val="00117BB0"/>
    <w:rsid w:val="001205D2"/>
    <w:rsid w:val="00123B3B"/>
    <w:rsid w:val="0012437F"/>
    <w:rsid w:val="0012738D"/>
    <w:rsid w:val="00127981"/>
    <w:rsid w:val="00133AEF"/>
    <w:rsid w:val="0013416F"/>
    <w:rsid w:val="001372F0"/>
    <w:rsid w:val="0014052E"/>
    <w:rsid w:val="00141168"/>
    <w:rsid w:val="001437A1"/>
    <w:rsid w:val="0014474C"/>
    <w:rsid w:val="00145D6A"/>
    <w:rsid w:val="00153DDE"/>
    <w:rsid w:val="001554D0"/>
    <w:rsid w:val="00156180"/>
    <w:rsid w:val="001616EB"/>
    <w:rsid w:val="00162225"/>
    <w:rsid w:val="00162D9A"/>
    <w:rsid w:val="00164A05"/>
    <w:rsid w:val="001664A0"/>
    <w:rsid w:val="00166BF0"/>
    <w:rsid w:val="00167517"/>
    <w:rsid w:val="0017376E"/>
    <w:rsid w:val="00174F54"/>
    <w:rsid w:val="0017621B"/>
    <w:rsid w:val="00176B63"/>
    <w:rsid w:val="00183C19"/>
    <w:rsid w:val="001846D7"/>
    <w:rsid w:val="00184F34"/>
    <w:rsid w:val="00187327"/>
    <w:rsid w:val="001920F9"/>
    <w:rsid w:val="001933ED"/>
    <w:rsid w:val="00195830"/>
    <w:rsid w:val="0019586A"/>
    <w:rsid w:val="001A6E27"/>
    <w:rsid w:val="001A786A"/>
    <w:rsid w:val="001B034A"/>
    <w:rsid w:val="001B414E"/>
    <w:rsid w:val="001B5054"/>
    <w:rsid w:val="001B5825"/>
    <w:rsid w:val="001B7E9D"/>
    <w:rsid w:val="001C4632"/>
    <w:rsid w:val="001C5BAC"/>
    <w:rsid w:val="001C70EB"/>
    <w:rsid w:val="001D254A"/>
    <w:rsid w:val="001D796C"/>
    <w:rsid w:val="001E6582"/>
    <w:rsid w:val="001E7852"/>
    <w:rsid w:val="001F2D0C"/>
    <w:rsid w:val="001F50D7"/>
    <w:rsid w:val="001F72B0"/>
    <w:rsid w:val="00201300"/>
    <w:rsid w:val="00203879"/>
    <w:rsid w:val="00203DCD"/>
    <w:rsid w:val="0020600C"/>
    <w:rsid w:val="002075FE"/>
    <w:rsid w:val="00214AE5"/>
    <w:rsid w:val="002161D0"/>
    <w:rsid w:val="00216343"/>
    <w:rsid w:val="002172EE"/>
    <w:rsid w:val="002215B2"/>
    <w:rsid w:val="002263F0"/>
    <w:rsid w:val="00226CE8"/>
    <w:rsid w:val="002270AA"/>
    <w:rsid w:val="00227378"/>
    <w:rsid w:val="002339CF"/>
    <w:rsid w:val="0023502D"/>
    <w:rsid w:val="00235BD9"/>
    <w:rsid w:val="00245499"/>
    <w:rsid w:val="002473DB"/>
    <w:rsid w:val="002476E9"/>
    <w:rsid w:val="00254BA8"/>
    <w:rsid w:val="002563B1"/>
    <w:rsid w:val="002572D1"/>
    <w:rsid w:val="00260F3B"/>
    <w:rsid w:val="0026540A"/>
    <w:rsid w:val="00265875"/>
    <w:rsid w:val="00265ED8"/>
    <w:rsid w:val="00270387"/>
    <w:rsid w:val="00270A67"/>
    <w:rsid w:val="002711F0"/>
    <w:rsid w:val="002741A6"/>
    <w:rsid w:val="00277D61"/>
    <w:rsid w:val="00283C0E"/>
    <w:rsid w:val="00287341"/>
    <w:rsid w:val="00292B82"/>
    <w:rsid w:val="002A6906"/>
    <w:rsid w:val="002A71CB"/>
    <w:rsid w:val="002B0ED0"/>
    <w:rsid w:val="002B4D88"/>
    <w:rsid w:val="002C10B9"/>
    <w:rsid w:val="002C27D0"/>
    <w:rsid w:val="002C2AA1"/>
    <w:rsid w:val="002C3231"/>
    <w:rsid w:val="002C3425"/>
    <w:rsid w:val="002C6E67"/>
    <w:rsid w:val="002D14AD"/>
    <w:rsid w:val="002E1819"/>
    <w:rsid w:val="002E19A9"/>
    <w:rsid w:val="002E1BFD"/>
    <w:rsid w:val="002E6AA6"/>
    <w:rsid w:val="002E7D5F"/>
    <w:rsid w:val="002F2751"/>
    <w:rsid w:val="002F332B"/>
    <w:rsid w:val="002F4651"/>
    <w:rsid w:val="002F608C"/>
    <w:rsid w:val="002F61F6"/>
    <w:rsid w:val="002F6C3D"/>
    <w:rsid w:val="0030343E"/>
    <w:rsid w:val="00303813"/>
    <w:rsid w:val="00313B1B"/>
    <w:rsid w:val="0031436E"/>
    <w:rsid w:val="0031464F"/>
    <w:rsid w:val="00314DEF"/>
    <w:rsid w:val="00316A43"/>
    <w:rsid w:val="00321DF3"/>
    <w:rsid w:val="00322D2B"/>
    <w:rsid w:val="003242DB"/>
    <w:rsid w:val="00326BEB"/>
    <w:rsid w:val="00331D08"/>
    <w:rsid w:val="0033214F"/>
    <w:rsid w:val="0033306F"/>
    <w:rsid w:val="00333B47"/>
    <w:rsid w:val="003445B8"/>
    <w:rsid w:val="003469E6"/>
    <w:rsid w:val="003500E1"/>
    <w:rsid w:val="00352919"/>
    <w:rsid w:val="0035553B"/>
    <w:rsid w:val="003576C5"/>
    <w:rsid w:val="0036045E"/>
    <w:rsid w:val="00360DB8"/>
    <w:rsid w:val="00365241"/>
    <w:rsid w:val="003733AF"/>
    <w:rsid w:val="003734B7"/>
    <w:rsid w:val="0037652A"/>
    <w:rsid w:val="003842BD"/>
    <w:rsid w:val="00384C0A"/>
    <w:rsid w:val="00385887"/>
    <w:rsid w:val="00387E99"/>
    <w:rsid w:val="00393EDE"/>
    <w:rsid w:val="003966AB"/>
    <w:rsid w:val="003966CB"/>
    <w:rsid w:val="003966DC"/>
    <w:rsid w:val="003A20D3"/>
    <w:rsid w:val="003A336E"/>
    <w:rsid w:val="003A34B7"/>
    <w:rsid w:val="003A523A"/>
    <w:rsid w:val="003A54A2"/>
    <w:rsid w:val="003A5F95"/>
    <w:rsid w:val="003A6F0C"/>
    <w:rsid w:val="003A76EC"/>
    <w:rsid w:val="003B3DDC"/>
    <w:rsid w:val="003B47E0"/>
    <w:rsid w:val="003B6285"/>
    <w:rsid w:val="003C2552"/>
    <w:rsid w:val="003C5E28"/>
    <w:rsid w:val="003C5F7C"/>
    <w:rsid w:val="003D1CD5"/>
    <w:rsid w:val="003D3A14"/>
    <w:rsid w:val="003D5A1E"/>
    <w:rsid w:val="003E1B68"/>
    <w:rsid w:val="003E326D"/>
    <w:rsid w:val="003F0E88"/>
    <w:rsid w:val="003F3E23"/>
    <w:rsid w:val="003F6519"/>
    <w:rsid w:val="0040194B"/>
    <w:rsid w:val="004031C7"/>
    <w:rsid w:val="00404386"/>
    <w:rsid w:val="00405017"/>
    <w:rsid w:val="004074D7"/>
    <w:rsid w:val="00412C8E"/>
    <w:rsid w:val="00414CFC"/>
    <w:rsid w:val="004160CA"/>
    <w:rsid w:val="00416DF7"/>
    <w:rsid w:val="004179D3"/>
    <w:rsid w:val="004222F3"/>
    <w:rsid w:val="004256E6"/>
    <w:rsid w:val="004257AC"/>
    <w:rsid w:val="0043011D"/>
    <w:rsid w:val="00432F7E"/>
    <w:rsid w:val="004455A6"/>
    <w:rsid w:val="004455EF"/>
    <w:rsid w:val="00446381"/>
    <w:rsid w:val="004506EE"/>
    <w:rsid w:val="0045104B"/>
    <w:rsid w:val="0045336F"/>
    <w:rsid w:val="0045600D"/>
    <w:rsid w:val="004563E4"/>
    <w:rsid w:val="00457436"/>
    <w:rsid w:val="0046383E"/>
    <w:rsid w:val="00471292"/>
    <w:rsid w:val="0047145D"/>
    <w:rsid w:val="00474B48"/>
    <w:rsid w:val="00477BAA"/>
    <w:rsid w:val="004818B4"/>
    <w:rsid w:val="00484945"/>
    <w:rsid w:val="0049107A"/>
    <w:rsid w:val="004A0827"/>
    <w:rsid w:val="004A198C"/>
    <w:rsid w:val="004A3704"/>
    <w:rsid w:val="004A4308"/>
    <w:rsid w:val="004B1F09"/>
    <w:rsid w:val="004B511A"/>
    <w:rsid w:val="004B61C0"/>
    <w:rsid w:val="004C6575"/>
    <w:rsid w:val="004C6C9F"/>
    <w:rsid w:val="004C7FCB"/>
    <w:rsid w:val="004D01ED"/>
    <w:rsid w:val="004D3482"/>
    <w:rsid w:val="004D6050"/>
    <w:rsid w:val="004E32D0"/>
    <w:rsid w:val="004E5CC9"/>
    <w:rsid w:val="004E7027"/>
    <w:rsid w:val="004F118A"/>
    <w:rsid w:val="004F7FA7"/>
    <w:rsid w:val="00502626"/>
    <w:rsid w:val="0050269A"/>
    <w:rsid w:val="00505BFD"/>
    <w:rsid w:val="005073E9"/>
    <w:rsid w:val="005138CE"/>
    <w:rsid w:val="00513BC3"/>
    <w:rsid w:val="00514824"/>
    <w:rsid w:val="00515A6D"/>
    <w:rsid w:val="00515F99"/>
    <w:rsid w:val="00517996"/>
    <w:rsid w:val="00520BA1"/>
    <w:rsid w:val="00521450"/>
    <w:rsid w:val="00524410"/>
    <w:rsid w:val="00526511"/>
    <w:rsid w:val="00527080"/>
    <w:rsid w:val="005274D8"/>
    <w:rsid w:val="0053186F"/>
    <w:rsid w:val="00531CE1"/>
    <w:rsid w:val="00531DD4"/>
    <w:rsid w:val="00533DA7"/>
    <w:rsid w:val="005345CD"/>
    <w:rsid w:val="00536F32"/>
    <w:rsid w:val="00537762"/>
    <w:rsid w:val="0054077A"/>
    <w:rsid w:val="00541D55"/>
    <w:rsid w:val="0054248C"/>
    <w:rsid w:val="00543557"/>
    <w:rsid w:val="00543AA3"/>
    <w:rsid w:val="00546AEE"/>
    <w:rsid w:val="00547C57"/>
    <w:rsid w:val="00551963"/>
    <w:rsid w:val="005565FC"/>
    <w:rsid w:val="005622C1"/>
    <w:rsid w:val="00567A68"/>
    <w:rsid w:val="00567C0E"/>
    <w:rsid w:val="00567F43"/>
    <w:rsid w:val="00570092"/>
    <w:rsid w:val="00571A5D"/>
    <w:rsid w:val="00571E0C"/>
    <w:rsid w:val="00572FCA"/>
    <w:rsid w:val="00573050"/>
    <w:rsid w:val="00574038"/>
    <w:rsid w:val="00575519"/>
    <w:rsid w:val="00580D18"/>
    <w:rsid w:val="00583550"/>
    <w:rsid w:val="00591A63"/>
    <w:rsid w:val="0059745B"/>
    <w:rsid w:val="00597A6D"/>
    <w:rsid w:val="005A08EB"/>
    <w:rsid w:val="005A1065"/>
    <w:rsid w:val="005A12BB"/>
    <w:rsid w:val="005A1540"/>
    <w:rsid w:val="005A188B"/>
    <w:rsid w:val="005A2EE4"/>
    <w:rsid w:val="005B015A"/>
    <w:rsid w:val="005B0554"/>
    <w:rsid w:val="005B0EF3"/>
    <w:rsid w:val="005B2D06"/>
    <w:rsid w:val="005B2D8F"/>
    <w:rsid w:val="005B4723"/>
    <w:rsid w:val="005B529E"/>
    <w:rsid w:val="005C15FC"/>
    <w:rsid w:val="005C1B6E"/>
    <w:rsid w:val="005C24F9"/>
    <w:rsid w:val="005C2B1D"/>
    <w:rsid w:val="005C37B4"/>
    <w:rsid w:val="005C388C"/>
    <w:rsid w:val="005C475F"/>
    <w:rsid w:val="005C789D"/>
    <w:rsid w:val="005D031C"/>
    <w:rsid w:val="005D2868"/>
    <w:rsid w:val="005D545E"/>
    <w:rsid w:val="005D68EC"/>
    <w:rsid w:val="005D6B21"/>
    <w:rsid w:val="005E0D8C"/>
    <w:rsid w:val="005E3360"/>
    <w:rsid w:val="005E372B"/>
    <w:rsid w:val="005E3B1E"/>
    <w:rsid w:val="005E64B5"/>
    <w:rsid w:val="005E6841"/>
    <w:rsid w:val="005E76F7"/>
    <w:rsid w:val="005F39FE"/>
    <w:rsid w:val="005F5B06"/>
    <w:rsid w:val="005F5FDC"/>
    <w:rsid w:val="00603324"/>
    <w:rsid w:val="0061167E"/>
    <w:rsid w:val="00611E8F"/>
    <w:rsid w:val="00621043"/>
    <w:rsid w:val="00624ED0"/>
    <w:rsid w:val="0062540F"/>
    <w:rsid w:val="0062544E"/>
    <w:rsid w:val="006313AD"/>
    <w:rsid w:val="00631E3D"/>
    <w:rsid w:val="00632325"/>
    <w:rsid w:val="00634767"/>
    <w:rsid w:val="006354CF"/>
    <w:rsid w:val="0063768E"/>
    <w:rsid w:val="00640C0C"/>
    <w:rsid w:val="006422A0"/>
    <w:rsid w:val="00643A2E"/>
    <w:rsid w:val="0064524C"/>
    <w:rsid w:val="006502D7"/>
    <w:rsid w:val="0065192B"/>
    <w:rsid w:val="00665199"/>
    <w:rsid w:val="00665FBA"/>
    <w:rsid w:val="00671C4D"/>
    <w:rsid w:val="00673D88"/>
    <w:rsid w:val="006745CF"/>
    <w:rsid w:val="0067630D"/>
    <w:rsid w:val="00677645"/>
    <w:rsid w:val="0068335A"/>
    <w:rsid w:val="00684631"/>
    <w:rsid w:val="00684AB6"/>
    <w:rsid w:val="00684B54"/>
    <w:rsid w:val="00684F12"/>
    <w:rsid w:val="006938F5"/>
    <w:rsid w:val="00696515"/>
    <w:rsid w:val="00697146"/>
    <w:rsid w:val="006A06F8"/>
    <w:rsid w:val="006A4480"/>
    <w:rsid w:val="006A45D7"/>
    <w:rsid w:val="006A546D"/>
    <w:rsid w:val="006A718E"/>
    <w:rsid w:val="006B2412"/>
    <w:rsid w:val="006B4E62"/>
    <w:rsid w:val="006B6B34"/>
    <w:rsid w:val="006B6D53"/>
    <w:rsid w:val="006B6E1B"/>
    <w:rsid w:val="006B7432"/>
    <w:rsid w:val="006B7699"/>
    <w:rsid w:val="006C2B2C"/>
    <w:rsid w:val="006C2FD8"/>
    <w:rsid w:val="006D0EE6"/>
    <w:rsid w:val="006D1926"/>
    <w:rsid w:val="006D272A"/>
    <w:rsid w:val="006D3F46"/>
    <w:rsid w:val="006D4764"/>
    <w:rsid w:val="006E00A3"/>
    <w:rsid w:val="006E03F1"/>
    <w:rsid w:val="006E4199"/>
    <w:rsid w:val="006E50FB"/>
    <w:rsid w:val="006E552A"/>
    <w:rsid w:val="006F0E6F"/>
    <w:rsid w:val="006F0F33"/>
    <w:rsid w:val="006F0FEC"/>
    <w:rsid w:val="006F1955"/>
    <w:rsid w:val="00700F47"/>
    <w:rsid w:val="00702A56"/>
    <w:rsid w:val="007059E0"/>
    <w:rsid w:val="00705C17"/>
    <w:rsid w:val="007108CD"/>
    <w:rsid w:val="00713C95"/>
    <w:rsid w:val="007209AB"/>
    <w:rsid w:val="00720EB7"/>
    <w:rsid w:val="00721A6D"/>
    <w:rsid w:val="007243E6"/>
    <w:rsid w:val="00726596"/>
    <w:rsid w:val="00732F84"/>
    <w:rsid w:val="007366D5"/>
    <w:rsid w:val="00750224"/>
    <w:rsid w:val="0075030A"/>
    <w:rsid w:val="00755FB6"/>
    <w:rsid w:val="00763934"/>
    <w:rsid w:val="007645CB"/>
    <w:rsid w:val="00774B27"/>
    <w:rsid w:val="007757C5"/>
    <w:rsid w:val="0077703C"/>
    <w:rsid w:val="00777A1D"/>
    <w:rsid w:val="00780D03"/>
    <w:rsid w:val="00780E24"/>
    <w:rsid w:val="007810E2"/>
    <w:rsid w:val="00791B26"/>
    <w:rsid w:val="00797F2D"/>
    <w:rsid w:val="007A3C01"/>
    <w:rsid w:val="007A656C"/>
    <w:rsid w:val="007B07C8"/>
    <w:rsid w:val="007B0B44"/>
    <w:rsid w:val="007B2865"/>
    <w:rsid w:val="007B3247"/>
    <w:rsid w:val="007B367F"/>
    <w:rsid w:val="007B3B9F"/>
    <w:rsid w:val="007B4C47"/>
    <w:rsid w:val="007B59B3"/>
    <w:rsid w:val="007B76BC"/>
    <w:rsid w:val="007C22F0"/>
    <w:rsid w:val="007C4470"/>
    <w:rsid w:val="007C4BBE"/>
    <w:rsid w:val="007C684D"/>
    <w:rsid w:val="007D247E"/>
    <w:rsid w:val="007D5BE5"/>
    <w:rsid w:val="007E1A43"/>
    <w:rsid w:val="007E508F"/>
    <w:rsid w:val="007E52DD"/>
    <w:rsid w:val="007E750D"/>
    <w:rsid w:val="007F21B8"/>
    <w:rsid w:val="007F3100"/>
    <w:rsid w:val="007F638A"/>
    <w:rsid w:val="007F7CAC"/>
    <w:rsid w:val="008008FB"/>
    <w:rsid w:val="0080771C"/>
    <w:rsid w:val="00811F0B"/>
    <w:rsid w:val="008134C8"/>
    <w:rsid w:val="00813D93"/>
    <w:rsid w:val="00817998"/>
    <w:rsid w:val="0082260A"/>
    <w:rsid w:val="008249C3"/>
    <w:rsid w:val="00824ABD"/>
    <w:rsid w:val="00824DE5"/>
    <w:rsid w:val="00825553"/>
    <w:rsid w:val="00831287"/>
    <w:rsid w:val="00834C89"/>
    <w:rsid w:val="008352AC"/>
    <w:rsid w:val="00836B49"/>
    <w:rsid w:val="00841CA4"/>
    <w:rsid w:val="00842C9B"/>
    <w:rsid w:val="008447E3"/>
    <w:rsid w:val="00846B1C"/>
    <w:rsid w:val="008473DB"/>
    <w:rsid w:val="00850F4C"/>
    <w:rsid w:val="008660F0"/>
    <w:rsid w:val="00867956"/>
    <w:rsid w:val="008705BD"/>
    <w:rsid w:val="008717FF"/>
    <w:rsid w:val="00873BB3"/>
    <w:rsid w:val="008759AA"/>
    <w:rsid w:val="008771ED"/>
    <w:rsid w:val="00877CC2"/>
    <w:rsid w:val="0088086F"/>
    <w:rsid w:val="00882157"/>
    <w:rsid w:val="00885299"/>
    <w:rsid w:val="008951B1"/>
    <w:rsid w:val="008A1EAB"/>
    <w:rsid w:val="008A261F"/>
    <w:rsid w:val="008B19A1"/>
    <w:rsid w:val="008B3E6A"/>
    <w:rsid w:val="008B4AEE"/>
    <w:rsid w:val="008B4BDF"/>
    <w:rsid w:val="008B4DB3"/>
    <w:rsid w:val="008B7387"/>
    <w:rsid w:val="008B7FC6"/>
    <w:rsid w:val="008C0F07"/>
    <w:rsid w:val="008C5DD5"/>
    <w:rsid w:val="008C75A3"/>
    <w:rsid w:val="008C7639"/>
    <w:rsid w:val="008D0CFB"/>
    <w:rsid w:val="008D309B"/>
    <w:rsid w:val="008D378A"/>
    <w:rsid w:val="008D5366"/>
    <w:rsid w:val="008D553E"/>
    <w:rsid w:val="008D7DD0"/>
    <w:rsid w:val="008E3D98"/>
    <w:rsid w:val="008E47F9"/>
    <w:rsid w:val="008F134D"/>
    <w:rsid w:val="008F1CE7"/>
    <w:rsid w:val="008F26D7"/>
    <w:rsid w:val="008F3A52"/>
    <w:rsid w:val="008F7770"/>
    <w:rsid w:val="00902E17"/>
    <w:rsid w:val="00904384"/>
    <w:rsid w:val="009054A9"/>
    <w:rsid w:val="00906C87"/>
    <w:rsid w:val="009113F7"/>
    <w:rsid w:val="00913C74"/>
    <w:rsid w:val="00916368"/>
    <w:rsid w:val="00916913"/>
    <w:rsid w:val="00927292"/>
    <w:rsid w:val="009279E1"/>
    <w:rsid w:val="009345A8"/>
    <w:rsid w:val="009421AE"/>
    <w:rsid w:val="00942D74"/>
    <w:rsid w:val="00945208"/>
    <w:rsid w:val="0094711F"/>
    <w:rsid w:val="00957946"/>
    <w:rsid w:val="00957B32"/>
    <w:rsid w:val="00957D7D"/>
    <w:rsid w:val="00960092"/>
    <w:rsid w:val="00960DA7"/>
    <w:rsid w:val="0096436C"/>
    <w:rsid w:val="00964A92"/>
    <w:rsid w:val="009676C2"/>
    <w:rsid w:val="00972E17"/>
    <w:rsid w:val="0097423D"/>
    <w:rsid w:val="009815E6"/>
    <w:rsid w:val="00983DE6"/>
    <w:rsid w:val="0099199E"/>
    <w:rsid w:val="00991D5E"/>
    <w:rsid w:val="0099282D"/>
    <w:rsid w:val="00995903"/>
    <w:rsid w:val="0099662A"/>
    <w:rsid w:val="00996BEC"/>
    <w:rsid w:val="009A017A"/>
    <w:rsid w:val="009A4961"/>
    <w:rsid w:val="009B4FC0"/>
    <w:rsid w:val="009B6CD2"/>
    <w:rsid w:val="009B6D77"/>
    <w:rsid w:val="009C225C"/>
    <w:rsid w:val="009C2478"/>
    <w:rsid w:val="009C2783"/>
    <w:rsid w:val="009C3857"/>
    <w:rsid w:val="009C44E5"/>
    <w:rsid w:val="009C4967"/>
    <w:rsid w:val="009C4F6C"/>
    <w:rsid w:val="009C50E4"/>
    <w:rsid w:val="009C67D7"/>
    <w:rsid w:val="009D44D7"/>
    <w:rsid w:val="009D44FB"/>
    <w:rsid w:val="009D5185"/>
    <w:rsid w:val="009D5858"/>
    <w:rsid w:val="009D5B07"/>
    <w:rsid w:val="009D5E95"/>
    <w:rsid w:val="009D6192"/>
    <w:rsid w:val="009D63B8"/>
    <w:rsid w:val="009E4982"/>
    <w:rsid w:val="009E4F3E"/>
    <w:rsid w:val="009E69F0"/>
    <w:rsid w:val="009E715F"/>
    <w:rsid w:val="009F0D36"/>
    <w:rsid w:val="009F112A"/>
    <w:rsid w:val="009F1D48"/>
    <w:rsid w:val="009F343C"/>
    <w:rsid w:val="009F47CF"/>
    <w:rsid w:val="009F55D9"/>
    <w:rsid w:val="009F65E9"/>
    <w:rsid w:val="00A008EE"/>
    <w:rsid w:val="00A02176"/>
    <w:rsid w:val="00A119BD"/>
    <w:rsid w:val="00A26A13"/>
    <w:rsid w:val="00A275F0"/>
    <w:rsid w:val="00A3389B"/>
    <w:rsid w:val="00A367D9"/>
    <w:rsid w:val="00A376BE"/>
    <w:rsid w:val="00A4575F"/>
    <w:rsid w:val="00A46ABB"/>
    <w:rsid w:val="00A51EC8"/>
    <w:rsid w:val="00A5228A"/>
    <w:rsid w:val="00A5253D"/>
    <w:rsid w:val="00A53EA8"/>
    <w:rsid w:val="00A55B83"/>
    <w:rsid w:val="00A57E99"/>
    <w:rsid w:val="00A61739"/>
    <w:rsid w:val="00A646ED"/>
    <w:rsid w:val="00A65755"/>
    <w:rsid w:val="00A70496"/>
    <w:rsid w:val="00A71F57"/>
    <w:rsid w:val="00A7699D"/>
    <w:rsid w:val="00A807D5"/>
    <w:rsid w:val="00A84A5D"/>
    <w:rsid w:val="00A87E05"/>
    <w:rsid w:val="00A9040B"/>
    <w:rsid w:val="00A925B0"/>
    <w:rsid w:val="00A96A40"/>
    <w:rsid w:val="00AA0546"/>
    <w:rsid w:val="00AA1096"/>
    <w:rsid w:val="00AA4852"/>
    <w:rsid w:val="00AA73D8"/>
    <w:rsid w:val="00AB0724"/>
    <w:rsid w:val="00AB3972"/>
    <w:rsid w:val="00AB46C5"/>
    <w:rsid w:val="00AB4A60"/>
    <w:rsid w:val="00AB4F3F"/>
    <w:rsid w:val="00AB5DB1"/>
    <w:rsid w:val="00AB614F"/>
    <w:rsid w:val="00AC183A"/>
    <w:rsid w:val="00AC77F5"/>
    <w:rsid w:val="00AD33A1"/>
    <w:rsid w:val="00AD4C21"/>
    <w:rsid w:val="00AD6B10"/>
    <w:rsid w:val="00AD6E23"/>
    <w:rsid w:val="00AD7416"/>
    <w:rsid w:val="00AD7FD3"/>
    <w:rsid w:val="00AE4C3E"/>
    <w:rsid w:val="00AE5048"/>
    <w:rsid w:val="00AF401C"/>
    <w:rsid w:val="00AF5540"/>
    <w:rsid w:val="00AF647C"/>
    <w:rsid w:val="00AF755B"/>
    <w:rsid w:val="00AF7643"/>
    <w:rsid w:val="00B0483B"/>
    <w:rsid w:val="00B051A5"/>
    <w:rsid w:val="00B05CCE"/>
    <w:rsid w:val="00B1192B"/>
    <w:rsid w:val="00B12283"/>
    <w:rsid w:val="00B12835"/>
    <w:rsid w:val="00B1376F"/>
    <w:rsid w:val="00B1625B"/>
    <w:rsid w:val="00B264B8"/>
    <w:rsid w:val="00B30642"/>
    <w:rsid w:val="00B315B2"/>
    <w:rsid w:val="00B374D4"/>
    <w:rsid w:val="00B40C3E"/>
    <w:rsid w:val="00B44FA2"/>
    <w:rsid w:val="00B47700"/>
    <w:rsid w:val="00B519C6"/>
    <w:rsid w:val="00B56FEA"/>
    <w:rsid w:val="00B60F8D"/>
    <w:rsid w:val="00B62035"/>
    <w:rsid w:val="00B6273D"/>
    <w:rsid w:val="00B631CC"/>
    <w:rsid w:val="00B637B7"/>
    <w:rsid w:val="00B64A40"/>
    <w:rsid w:val="00B64F90"/>
    <w:rsid w:val="00B70D85"/>
    <w:rsid w:val="00B728DB"/>
    <w:rsid w:val="00B72CD9"/>
    <w:rsid w:val="00B757C1"/>
    <w:rsid w:val="00B7600E"/>
    <w:rsid w:val="00B84B77"/>
    <w:rsid w:val="00B8588F"/>
    <w:rsid w:val="00B913BE"/>
    <w:rsid w:val="00B9650A"/>
    <w:rsid w:val="00B96EA5"/>
    <w:rsid w:val="00B97849"/>
    <w:rsid w:val="00B97856"/>
    <w:rsid w:val="00BA3291"/>
    <w:rsid w:val="00BA5C42"/>
    <w:rsid w:val="00BA6FF0"/>
    <w:rsid w:val="00BB0408"/>
    <w:rsid w:val="00BB3CCB"/>
    <w:rsid w:val="00BB3EE4"/>
    <w:rsid w:val="00BB45EE"/>
    <w:rsid w:val="00BB5CB9"/>
    <w:rsid w:val="00BC1D36"/>
    <w:rsid w:val="00BC3A31"/>
    <w:rsid w:val="00BC7831"/>
    <w:rsid w:val="00BC7958"/>
    <w:rsid w:val="00BD1EAE"/>
    <w:rsid w:val="00BD695B"/>
    <w:rsid w:val="00BD6F43"/>
    <w:rsid w:val="00BE08EE"/>
    <w:rsid w:val="00BE207A"/>
    <w:rsid w:val="00BE2FF7"/>
    <w:rsid w:val="00BF3CB3"/>
    <w:rsid w:val="00BF4936"/>
    <w:rsid w:val="00BF4D89"/>
    <w:rsid w:val="00BF6122"/>
    <w:rsid w:val="00C020FD"/>
    <w:rsid w:val="00C10DB0"/>
    <w:rsid w:val="00C11D3A"/>
    <w:rsid w:val="00C130B3"/>
    <w:rsid w:val="00C13640"/>
    <w:rsid w:val="00C15678"/>
    <w:rsid w:val="00C16A79"/>
    <w:rsid w:val="00C16E17"/>
    <w:rsid w:val="00C1774A"/>
    <w:rsid w:val="00C21F98"/>
    <w:rsid w:val="00C24D49"/>
    <w:rsid w:val="00C26093"/>
    <w:rsid w:val="00C272D6"/>
    <w:rsid w:val="00C27C2E"/>
    <w:rsid w:val="00C30854"/>
    <w:rsid w:val="00C3166B"/>
    <w:rsid w:val="00C3329E"/>
    <w:rsid w:val="00C34CC4"/>
    <w:rsid w:val="00C354F4"/>
    <w:rsid w:val="00C41143"/>
    <w:rsid w:val="00C43CC8"/>
    <w:rsid w:val="00C45C86"/>
    <w:rsid w:val="00C510FE"/>
    <w:rsid w:val="00C5686E"/>
    <w:rsid w:val="00C57E27"/>
    <w:rsid w:val="00C62A78"/>
    <w:rsid w:val="00C63AA0"/>
    <w:rsid w:val="00C671FD"/>
    <w:rsid w:val="00C70A3B"/>
    <w:rsid w:val="00C70C6A"/>
    <w:rsid w:val="00C717A9"/>
    <w:rsid w:val="00C72692"/>
    <w:rsid w:val="00C758B4"/>
    <w:rsid w:val="00C82AB0"/>
    <w:rsid w:val="00C92082"/>
    <w:rsid w:val="00C9338C"/>
    <w:rsid w:val="00C93708"/>
    <w:rsid w:val="00C93759"/>
    <w:rsid w:val="00C9377E"/>
    <w:rsid w:val="00C9574B"/>
    <w:rsid w:val="00C95968"/>
    <w:rsid w:val="00C96547"/>
    <w:rsid w:val="00C965D4"/>
    <w:rsid w:val="00CA3870"/>
    <w:rsid w:val="00CA43C0"/>
    <w:rsid w:val="00CA7346"/>
    <w:rsid w:val="00CA7A79"/>
    <w:rsid w:val="00CB2368"/>
    <w:rsid w:val="00CB2EBB"/>
    <w:rsid w:val="00CB3D00"/>
    <w:rsid w:val="00CB51CE"/>
    <w:rsid w:val="00CC0AE8"/>
    <w:rsid w:val="00CC2307"/>
    <w:rsid w:val="00CC2A1E"/>
    <w:rsid w:val="00CC3FD5"/>
    <w:rsid w:val="00CC5A34"/>
    <w:rsid w:val="00CC5CD6"/>
    <w:rsid w:val="00CD142F"/>
    <w:rsid w:val="00CD1B20"/>
    <w:rsid w:val="00CD3ABF"/>
    <w:rsid w:val="00CD48CF"/>
    <w:rsid w:val="00CE3FA3"/>
    <w:rsid w:val="00CE771B"/>
    <w:rsid w:val="00CE7DB8"/>
    <w:rsid w:val="00CF07B8"/>
    <w:rsid w:val="00CF2679"/>
    <w:rsid w:val="00CF346D"/>
    <w:rsid w:val="00CF3F51"/>
    <w:rsid w:val="00CF429E"/>
    <w:rsid w:val="00CF43FC"/>
    <w:rsid w:val="00CF44E2"/>
    <w:rsid w:val="00D040F4"/>
    <w:rsid w:val="00D04AFD"/>
    <w:rsid w:val="00D06178"/>
    <w:rsid w:val="00D11FA3"/>
    <w:rsid w:val="00D17A4A"/>
    <w:rsid w:val="00D202AF"/>
    <w:rsid w:val="00D21846"/>
    <w:rsid w:val="00D2304F"/>
    <w:rsid w:val="00D25E9B"/>
    <w:rsid w:val="00D33816"/>
    <w:rsid w:val="00D3527D"/>
    <w:rsid w:val="00D421D1"/>
    <w:rsid w:val="00D425C4"/>
    <w:rsid w:val="00D446AA"/>
    <w:rsid w:val="00D46DD7"/>
    <w:rsid w:val="00D46EE3"/>
    <w:rsid w:val="00D47A26"/>
    <w:rsid w:val="00D47D26"/>
    <w:rsid w:val="00D54EC6"/>
    <w:rsid w:val="00D60DE6"/>
    <w:rsid w:val="00D61CBC"/>
    <w:rsid w:val="00D61FB6"/>
    <w:rsid w:val="00D647FB"/>
    <w:rsid w:val="00D648D5"/>
    <w:rsid w:val="00D67520"/>
    <w:rsid w:val="00D71C7F"/>
    <w:rsid w:val="00D72674"/>
    <w:rsid w:val="00D731DE"/>
    <w:rsid w:val="00D73C99"/>
    <w:rsid w:val="00D73DF5"/>
    <w:rsid w:val="00D741EF"/>
    <w:rsid w:val="00D74E60"/>
    <w:rsid w:val="00D75123"/>
    <w:rsid w:val="00D760DE"/>
    <w:rsid w:val="00D803A0"/>
    <w:rsid w:val="00D80B34"/>
    <w:rsid w:val="00D83C23"/>
    <w:rsid w:val="00D84C18"/>
    <w:rsid w:val="00D85CB0"/>
    <w:rsid w:val="00D86D6F"/>
    <w:rsid w:val="00D86F2E"/>
    <w:rsid w:val="00D8769E"/>
    <w:rsid w:val="00D907E4"/>
    <w:rsid w:val="00D939B0"/>
    <w:rsid w:val="00D94A84"/>
    <w:rsid w:val="00D96E1E"/>
    <w:rsid w:val="00DA077D"/>
    <w:rsid w:val="00DA15E5"/>
    <w:rsid w:val="00DA5816"/>
    <w:rsid w:val="00DA5CB4"/>
    <w:rsid w:val="00DA715B"/>
    <w:rsid w:val="00DA7EAD"/>
    <w:rsid w:val="00DB1573"/>
    <w:rsid w:val="00DB24D9"/>
    <w:rsid w:val="00DB30A7"/>
    <w:rsid w:val="00DB370E"/>
    <w:rsid w:val="00DB61BA"/>
    <w:rsid w:val="00DB703F"/>
    <w:rsid w:val="00DB7565"/>
    <w:rsid w:val="00DB76E4"/>
    <w:rsid w:val="00DC0801"/>
    <w:rsid w:val="00DC1F63"/>
    <w:rsid w:val="00DC43DC"/>
    <w:rsid w:val="00DC66FA"/>
    <w:rsid w:val="00DC6DDE"/>
    <w:rsid w:val="00DC7C79"/>
    <w:rsid w:val="00DD012A"/>
    <w:rsid w:val="00DE1039"/>
    <w:rsid w:val="00DE4521"/>
    <w:rsid w:val="00DE4577"/>
    <w:rsid w:val="00DE4C7B"/>
    <w:rsid w:val="00DF5049"/>
    <w:rsid w:val="00DF5228"/>
    <w:rsid w:val="00DF5743"/>
    <w:rsid w:val="00DF654A"/>
    <w:rsid w:val="00E00C7D"/>
    <w:rsid w:val="00E048EC"/>
    <w:rsid w:val="00E04900"/>
    <w:rsid w:val="00E06CE2"/>
    <w:rsid w:val="00E14E7A"/>
    <w:rsid w:val="00E152FA"/>
    <w:rsid w:val="00E205FA"/>
    <w:rsid w:val="00E2143B"/>
    <w:rsid w:val="00E247F6"/>
    <w:rsid w:val="00E24CD5"/>
    <w:rsid w:val="00E25037"/>
    <w:rsid w:val="00E25AEE"/>
    <w:rsid w:val="00E25D8E"/>
    <w:rsid w:val="00E27229"/>
    <w:rsid w:val="00E274AF"/>
    <w:rsid w:val="00E3060F"/>
    <w:rsid w:val="00E311B1"/>
    <w:rsid w:val="00E33EB2"/>
    <w:rsid w:val="00E34749"/>
    <w:rsid w:val="00E35622"/>
    <w:rsid w:val="00E357C5"/>
    <w:rsid w:val="00E44B55"/>
    <w:rsid w:val="00E45597"/>
    <w:rsid w:val="00E46430"/>
    <w:rsid w:val="00E46FFD"/>
    <w:rsid w:val="00E501F0"/>
    <w:rsid w:val="00E508FF"/>
    <w:rsid w:val="00E51F38"/>
    <w:rsid w:val="00E5246B"/>
    <w:rsid w:val="00E53807"/>
    <w:rsid w:val="00E53B7C"/>
    <w:rsid w:val="00E564A1"/>
    <w:rsid w:val="00E57401"/>
    <w:rsid w:val="00E61714"/>
    <w:rsid w:val="00E650FB"/>
    <w:rsid w:val="00E66FDD"/>
    <w:rsid w:val="00E67001"/>
    <w:rsid w:val="00E7235D"/>
    <w:rsid w:val="00E72D66"/>
    <w:rsid w:val="00E72F70"/>
    <w:rsid w:val="00E74482"/>
    <w:rsid w:val="00E74F77"/>
    <w:rsid w:val="00E808BA"/>
    <w:rsid w:val="00E8641D"/>
    <w:rsid w:val="00E95366"/>
    <w:rsid w:val="00E9572F"/>
    <w:rsid w:val="00EA4BDD"/>
    <w:rsid w:val="00EA4C93"/>
    <w:rsid w:val="00EB2B2E"/>
    <w:rsid w:val="00EB6001"/>
    <w:rsid w:val="00EB73A7"/>
    <w:rsid w:val="00EC02EF"/>
    <w:rsid w:val="00EC0ECF"/>
    <w:rsid w:val="00EC1C0F"/>
    <w:rsid w:val="00EC2771"/>
    <w:rsid w:val="00EC5D52"/>
    <w:rsid w:val="00ED1865"/>
    <w:rsid w:val="00EE1ABD"/>
    <w:rsid w:val="00EE1FE2"/>
    <w:rsid w:val="00EE38E2"/>
    <w:rsid w:val="00EE3EC6"/>
    <w:rsid w:val="00EE48C6"/>
    <w:rsid w:val="00EF0C3E"/>
    <w:rsid w:val="00EF0D91"/>
    <w:rsid w:val="00EF5FD4"/>
    <w:rsid w:val="00EF7E11"/>
    <w:rsid w:val="00F00CB3"/>
    <w:rsid w:val="00F01B13"/>
    <w:rsid w:val="00F02CDF"/>
    <w:rsid w:val="00F031C9"/>
    <w:rsid w:val="00F15B6C"/>
    <w:rsid w:val="00F1709A"/>
    <w:rsid w:val="00F170A1"/>
    <w:rsid w:val="00F179B9"/>
    <w:rsid w:val="00F202AE"/>
    <w:rsid w:val="00F2190B"/>
    <w:rsid w:val="00F23FA0"/>
    <w:rsid w:val="00F24214"/>
    <w:rsid w:val="00F248AC"/>
    <w:rsid w:val="00F2771C"/>
    <w:rsid w:val="00F30802"/>
    <w:rsid w:val="00F44D9E"/>
    <w:rsid w:val="00F50114"/>
    <w:rsid w:val="00F50A24"/>
    <w:rsid w:val="00F53135"/>
    <w:rsid w:val="00F565D5"/>
    <w:rsid w:val="00F61B8D"/>
    <w:rsid w:val="00F6226D"/>
    <w:rsid w:val="00F62CBC"/>
    <w:rsid w:val="00F62F86"/>
    <w:rsid w:val="00F63391"/>
    <w:rsid w:val="00F645DC"/>
    <w:rsid w:val="00F649AC"/>
    <w:rsid w:val="00F675EA"/>
    <w:rsid w:val="00F67654"/>
    <w:rsid w:val="00F677DE"/>
    <w:rsid w:val="00F729CA"/>
    <w:rsid w:val="00F73AF6"/>
    <w:rsid w:val="00F73BBF"/>
    <w:rsid w:val="00F7612B"/>
    <w:rsid w:val="00F77211"/>
    <w:rsid w:val="00F824CB"/>
    <w:rsid w:val="00F86D1A"/>
    <w:rsid w:val="00F87532"/>
    <w:rsid w:val="00F9123C"/>
    <w:rsid w:val="00F92873"/>
    <w:rsid w:val="00F937D3"/>
    <w:rsid w:val="00F96DE7"/>
    <w:rsid w:val="00FA04E7"/>
    <w:rsid w:val="00FA2428"/>
    <w:rsid w:val="00FA2505"/>
    <w:rsid w:val="00FA3308"/>
    <w:rsid w:val="00FA4427"/>
    <w:rsid w:val="00FA52DD"/>
    <w:rsid w:val="00FA70EA"/>
    <w:rsid w:val="00FB4985"/>
    <w:rsid w:val="00FB596B"/>
    <w:rsid w:val="00FC1AA6"/>
    <w:rsid w:val="00FC2ABE"/>
    <w:rsid w:val="00FC2E89"/>
    <w:rsid w:val="00FC5F2D"/>
    <w:rsid w:val="00FD119A"/>
    <w:rsid w:val="00FD1228"/>
    <w:rsid w:val="00FD23F4"/>
    <w:rsid w:val="00FD4439"/>
    <w:rsid w:val="00FD725E"/>
    <w:rsid w:val="00FE060D"/>
    <w:rsid w:val="00FE1100"/>
    <w:rsid w:val="00FE24DB"/>
    <w:rsid w:val="00FE3723"/>
    <w:rsid w:val="00FE4A75"/>
    <w:rsid w:val="00FE621C"/>
    <w:rsid w:val="00FF49EB"/>
    <w:rsid w:val="00FF4B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3641A"/>
  <w15:docId w15:val="{659C92E6-464B-B447-9E5F-72D5937E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CA" w:eastAsia="en-US" w:bidi="ar-SA"/>
      </w:rPr>
    </w:rPrDefault>
    <w:pPrDefault>
      <w:pPr>
        <w:spacing w:after="120" w:line="280" w:lineRule="exact"/>
      </w:pPr>
    </w:pPrDefault>
  </w:docDefaults>
  <w:latentStyles w:defLockedState="0" w:defUIPriority="1"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uiPriority w:val="1"/>
    <w:semiHidden/>
    <w:qFormat/>
    <w:rsid w:val="00E048EC"/>
    <w:rPr>
      <w:rFonts w:ascii="Verdana" w:eastAsia="Times New Roman" w:hAnsi="Verdana"/>
      <w:color w:val="000000"/>
      <w:sz w:val="24"/>
      <w:szCs w:val="24"/>
    </w:rPr>
  </w:style>
  <w:style w:type="paragraph" w:styleId="Heading1">
    <w:name w:val="heading 1"/>
    <w:basedOn w:val="Normal"/>
    <w:next w:val="Normal"/>
    <w:link w:val="Heading1Char"/>
    <w:uiPriority w:val="1"/>
    <w:semiHidden/>
    <w:qFormat/>
    <w:rsid w:val="00E048EC"/>
    <w:pPr>
      <w:keepNext/>
      <w:spacing w:before="240" w:after="60"/>
      <w:outlineLvl w:val="0"/>
    </w:pPr>
    <w:rPr>
      <w:rFonts w:ascii="Calibri" w:hAnsi="Calibri"/>
      <w:b/>
      <w:bCs/>
      <w:kern w:val="32"/>
      <w:sz w:val="32"/>
      <w:szCs w:val="32"/>
    </w:rPr>
  </w:style>
  <w:style w:type="paragraph" w:styleId="Heading3">
    <w:name w:val="heading 3"/>
    <w:basedOn w:val="Normal"/>
    <w:next w:val="Normal"/>
    <w:link w:val="Heading3Char"/>
    <w:uiPriority w:val="1"/>
    <w:semiHidden/>
    <w:qFormat/>
    <w:rsid w:val="000352CF"/>
    <w:pPr>
      <w:keepNext/>
      <w:keepLines/>
      <w:spacing w:before="40" w:after="0"/>
      <w:outlineLvl w:val="2"/>
    </w:pPr>
    <w:rPr>
      <w:rFonts w:asciiTheme="majorHAnsi" w:eastAsiaTheme="majorEastAsia" w:hAnsiTheme="majorHAnsi" w:cstheme="majorBidi"/>
      <w:color w:val="7F6E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semiHidden/>
    <w:rsid w:val="00E048EC"/>
    <w:rPr>
      <w:rFonts w:ascii="Calibri" w:eastAsia="Times New Roman" w:hAnsi="Calibri"/>
      <w:b/>
      <w:bCs/>
      <w:color w:val="000000"/>
      <w:kern w:val="32"/>
      <w:sz w:val="32"/>
      <w:szCs w:val="32"/>
    </w:rPr>
  </w:style>
  <w:style w:type="paragraph" w:customStyle="1" w:styleId="HeaderTextJDBold">
    <w:name w:val="Header Text – JD Bold"/>
    <w:basedOn w:val="TextJD"/>
    <w:uiPriority w:val="1"/>
    <w:qFormat/>
    <w:rsid w:val="0020600C"/>
    <w:rPr>
      <w:b/>
      <w:lang w:bidi="en-US"/>
    </w:rPr>
  </w:style>
  <w:style w:type="paragraph" w:customStyle="1" w:styleId="TextJD">
    <w:name w:val="Text – JD"/>
    <w:uiPriority w:val="1"/>
    <w:qFormat/>
    <w:rsid w:val="008C75A3"/>
    <w:pPr>
      <w:spacing w:line="264" w:lineRule="auto"/>
    </w:pPr>
    <w:rPr>
      <w:rFonts w:ascii="Arial" w:hAnsi="Arial" w:cstheme="majorHAnsi"/>
      <w:color w:val="000000" w:themeColor="text1"/>
      <w:spacing w:val="8"/>
      <w:kern w:val="24"/>
      <w:sz w:val="22"/>
      <w:szCs w:val="26"/>
    </w:rPr>
  </w:style>
  <w:style w:type="paragraph" w:customStyle="1" w:styleId="BulletedTextJD">
    <w:name w:val="Bulleted Text – JD"/>
    <w:uiPriority w:val="1"/>
    <w:qFormat/>
    <w:rsid w:val="00D47D26"/>
    <w:pPr>
      <w:numPr>
        <w:numId w:val="26"/>
      </w:numPr>
      <w:spacing w:line="264" w:lineRule="auto"/>
    </w:pPr>
    <w:rPr>
      <w:rFonts w:ascii="Arial" w:hAnsi="Arial" w:cstheme="majorHAnsi"/>
      <w:color w:val="000000" w:themeColor="text1"/>
      <w:spacing w:val="8"/>
      <w:kern w:val="24"/>
      <w:sz w:val="22"/>
      <w:szCs w:val="26"/>
    </w:rPr>
  </w:style>
  <w:style w:type="paragraph" w:customStyle="1" w:styleId="TitleofNewsRelease">
    <w:name w:val="Title of News Release"/>
    <w:basedOn w:val="Normal"/>
    <w:uiPriority w:val="1"/>
    <w:qFormat/>
    <w:rsid w:val="00D47D26"/>
    <w:pPr>
      <w:spacing w:after="220" w:line="240" w:lineRule="auto"/>
    </w:pPr>
    <w:rPr>
      <w:rFonts w:ascii="Arial" w:eastAsia="Cambria" w:hAnsi="Arial" w:cstheme="majorHAnsi"/>
      <w:b/>
      <w:bCs/>
      <w:color w:val="000000" w:themeColor="text1"/>
      <w:spacing w:val="4"/>
      <w:kern w:val="24"/>
      <w:sz w:val="32"/>
      <w:szCs w:val="26"/>
    </w:rPr>
  </w:style>
  <w:style w:type="paragraph" w:customStyle="1" w:styleId="CaptionsJD">
    <w:name w:val="Captions – JD"/>
    <w:basedOn w:val="Normal"/>
    <w:uiPriority w:val="1"/>
    <w:qFormat/>
    <w:rsid w:val="008C75A3"/>
    <w:pPr>
      <w:spacing w:after="60" w:line="264" w:lineRule="auto"/>
    </w:pPr>
    <w:rPr>
      <w:rFonts w:ascii="Arial" w:eastAsia="Cambria" w:hAnsi="Arial" w:cstheme="majorHAnsi"/>
      <w:i/>
      <w:iCs/>
      <w:color w:val="000000" w:themeColor="text1"/>
      <w:spacing w:val="8"/>
      <w:kern w:val="24"/>
      <w:sz w:val="18"/>
      <w:szCs w:val="26"/>
    </w:rPr>
  </w:style>
  <w:style w:type="paragraph" w:styleId="Header">
    <w:name w:val="header"/>
    <w:basedOn w:val="Normal"/>
    <w:link w:val="HeaderChar"/>
    <w:uiPriority w:val="1"/>
    <w:semiHidden/>
    <w:rsid w:val="001C70EB"/>
    <w:pPr>
      <w:tabs>
        <w:tab w:val="center" w:pos="4320"/>
        <w:tab w:val="right" w:pos="8640"/>
      </w:tabs>
    </w:pPr>
  </w:style>
  <w:style w:type="character" w:customStyle="1" w:styleId="HeaderChar">
    <w:name w:val="Header Char"/>
    <w:basedOn w:val="DefaultParagraphFont"/>
    <w:link w:val="Header"/>
    <w:uiPriority w:val="1"/>
    <w:semiHidden/>
    <w:locked/>
    <w:rsid w:val="0061167E"/>
    <w:rPr>
      <w:rFonts w:ascii="Verdana" w:eastAsia="Times New Roman" w:hAnsi="Verdana"/>
      <w:color w:val="000000"/>
      <w:sz w:val="24"/>
      <w:szCs w:val="24"/>
    </w:rPr>
  </w:style>
  <w:style w:type="paragraph" w:styleId="Footer">
    <w:name w:val="footer"/>
    <w:basedOn w:val="Normal"/>
    <w:link w:val="FooterChar"/>
    <w:uiPriority w:val="99"/>
    <w:rsid w:val="001C70EB"/>
    <w:pPr>
      <w:tabs>
        <w:tab w:val="center" w:pos="4320"/>
        <w:tab w:val="right" w:pos="8640"/>
      </w:tabs>
    </w:pPr>
  </w:style>
  <w:style w:type="character" w:customStyle="1" w:styleId="FooterChar">
    <w:name w:val="Footer Char"/>
    <w:basedOn w:val="DefaultParagraphFont"/>
    <w:link w:val="Footer"/>
    <w:uiPriority w:val="99"/>
    <w:locked/>
    <w:rsid w:val="0061167E"/>
    <w:rPr>
      <w:rFonts w:ascii="Verdana" w:eastAsia="Times New Roman" w:hAnsi="Verdana"/>
      <w:color w:val="000000"/>
      <w:sz w:val="24"/>
      <w:szCs w:val="24"/>
    </w:rPr>
  </w:style>
  <w:style w:type="paragraph" w:customStyle="1" w:styleId="NoParagraphStyle">
    <w:name w:val="[No Paragraph Style]"/>
    <w:uiPriority w:val="1"/>
    <w:semiHidden/>
    <w:rsid w:val="00CE6371"/>
    <w:pPr>
      <w:widowControl w:val="0"/>
      <w:autoSpaceDE w:val="0"/>
      <w:autoSpaceDN w:val="0"/>
      <w:adjustRightInd w:val="0"/>
      <w:spacing w:line="288" w:lineRule="auto"/>
      <w:textAlignment w:val="center"/>
    </w:pPr>
    <w:rPr>
      <w:rFonts w:ascii="Verdana" w:eastAsia="Times New Roman" w:hAnsi="Verdana" w:cs="Times-Roman"/>
      <w:color w:val="000000"/>
      <w:sz w:val="24"/>
      <w:szCs w:val="24"/>
    </w:rPr>
  </w:style>
  <w:style w:type="character" w:styleId="PageNumber">
    <w:name w:val="page number"/>
    <w:basedOn w:val="DefaultParagraphFont"/>
    <w:uiPriority w:val="1"/>
    <w:semiHidden/>
    <w:rsid w:val="00F534E3"/>
    <w:rPr>
      <w:rFonts w:cs="Times New Roman"/>
    </w:rPr>
  </w:style>
  <w:style w:type="character" w:styleId="Hyperlink">
    <w:name w:val="Hyperlink"/>
    <w:basedOn w:val="DefaultParagraphFont"/>
    <w:uiPriority w:val="1"/>
    <w:semiHidden/>
    <w:rsid w:val="00806E24"/>
    <w:rPr>
      <w:color w:val="367C2B"/>
      <w:u w:val="single"/>
    </w:rPr>
  </w:style>
  <w:style w:type="paragraph" w:styleId="BalloonText">
    <w:name w:val="Balloon Text"/>
    <w:basedOn w:val="Normal"/>
    <w:link w:val="BalloonTextChar"/>
    <w:uiPriority w:val="1"/>
    <w:semiHidden/>
    <w:rsid w:val="0059745B"/>
    <w:rPr>
      <w:rFonts w:ascii="Tahoma" w:hAnsi="Tahoma" w:cs="Tahoma"/>
      <w:sz w:val="16"/>
      <w:szCs w:val="16"/>
    </w:rPr>
  </w:style>
  <w:style w:type="character" w:customStyle="1" w:styleId="BalloonTextChar">
    <w:name w:val="Balloon Text Char"/>
    <w:basedOn w:val="DefaultParagraphFont"/>
    <w:link w:val="BalloonText"/>
    <w:uiPriority w:val="1"/>
    <w:semiHidden/>
    <w:rsid w:val="0061167E"/>
    <w:rPr>
      <w:rFonts w:ascii="Tahoma" w:eastAsia="Times New Roman" w:hAnsi="Tahoma" w:cs="Tahoma"/>
      <w:color w:val="000000"/>
      <w:sz w:val="16"/>
      <w:szCs w:val="16"/>
    </w:rPr>
  </w:style>
  <w:style w:type="paragraph" w:customStyle="1" w:styleId="FirstPageSpacer">
    <w:name w:val="FirstPage_Spacer"/>
    <w:basedOn w:val="Normal"/>
    <w:uiPriority w:val="1"/>
    <w:semiHidden/>
    <w:rsid w:val="00270A67"/>
    <w:pPr>
      <w:suppressAutoHyphens/>
      <w:spacing w:after="0" w:line="20" w:lineRule="exact"/>
    </w:pPr>
    <w:rPr>
      <w:rFonts w:eastAsia="Cambria"/>
      <w:noProof/>
      <w:szCs w:val="20"/>
    </w:rPr>
  </w:style>
  <w:style w:type="paragraph" w:customStyle="1" w:styleId="TypeofReleaseDraft">
    <w:name w:val="Type of Release (Draft"/>
    <w:aliases w:val="etc.)"/>
    <w:next w:val="Normal"/>
    <w:uiPriority w:val="1"/>
    <w:qFormat/>
    <w:rsid w:val="007C4470"/>
    <w:pPr>
      <w:spacing w:after="0" w:line="240" w:lineRule="auto"/>
    </w:pPr>
    <w:rPr>
      <w:rFonts w:ascii="Arial" w:eastAsia="JD Sans" w:hAnsi="Arial"/>
      <w:b/>
      <w:color w:val="000000"/>
      <w:sz w:val="36"/>
      <w:szCs w:val="48"/>
    </w:rPr>
  </w:style>
  <w:style w:type="paragraph" w:styleId="ListParagraph">
    <w:name w:val="List Paragraph"/>
    <w:basedOn w:val="Normal"/>
    <w:uiPriority w:val="34"/>
    <w:qFormat/>
    <w:rsid w:val="00A65755"/>
    <w:pPr>
      <w:ind w:left="720"/>
      <w:contextualSpacing/>
    </w:pPr>
  </w:style>
  <w:style w:type="character" w:styleId="FollowedHyperlink">
    <w:name w:val="FollowedHyperlink"/>
    <w:basedOn w:val="DefaultParagraphFont"/>
    <w:uiPriority w:val="1"/>
    <w:semiHidden/>
    <w:unhideWhenUsed/>
    <w:rsid w:val="00CD48CF"/>
    <w:rPr>
      <w:color w:val="666666" w:themeColor="followedHyperlink"/>
      <w:u w:val="single"/>
    </w:rPr>
  </w:style>
  <w:style w:type="paragraph" w:customStyle="1" w:styleId="Style1">
    <w:name w:val="Style1"/>
    <w:basedOn w:val="TextJD"/>
    <w:uiPriority w:val="1"/>
    <w:qFormat/>
    <w:rsid w:val="0020600C"/>
    <w:rPr>
      <w:b/>
      <w:bCs/>
      <w:lang w:bidi="en-US"/>
    </w:rPr>
  </w:style>
  <w:style w:type="paragraph" w:customStyle="1" w:styleId="Style2">
    <w:name w:val="Style2"/>
    <w:basedOn w:val="TextJD"/>
    <w:uiPriority w:val="1"/>
    <w:qFormat/>
    <w:rsid w:val="0020600C"/>
    <w:rPr>
      <w:b/>
      <w:bCs/>
      <w:lang w:bidi="en-US"/>
    </w:rPr>
  </w:style>
  <w:style w:type="character" w:styleId="UnresolvedMention">
    <w:name w:val="Unresolved Mention"/>
    <w:basedOn w:val="DefaultParagraphFont"/>
    <w:uiPriority w:val="1"/>
    <w:rsid w:val="009676C2"/>
    <w:rPr>
      <w:color w:val="605E5C"/>
      <w:shd w:val="clear" w:color="auto" w:fill="E1DFDD"/>
    </w:rPr>
  </w:style>
  <w:style w:type="character" w:customStyle="1" w:styleId="Heading3Char">
    <w:name w:val="Heading 3 Char"/>
    <w:basedOn w:val="DefaultParagraphFont"/>
    <w:link w:val="Heading3"/>
    <w:uiPriority w:val="1"/>
    <w:semiHidden/>
    <w:rsid w:val="000352CF"/>
    <w:rPr>
      <w:rFonts w:asciiTheme="majorHAnsi" w:eastAsiaTheme="majorEastAsia" w:hAnsiTheme="majorHAnsi" w:cstheme="majorBidi"/>
      <w:color w:val="7F6E00" w:themeColor="accent1" w:themeShade="7F"/>
      <w:sz w:val="24"/>
      <w:szCs w:val="24"/>
    </w:rPr>
  </w:style>
  <w:style w:type="paragraph" w:styleId="NormalWeb">
    <w:name w:val="Normal (Web)"/>
    <w:basedOn w:val="Normal"/>
    <w:uiPriority w:val="99"/>
    <w:unhideWhenUsed/>
    <w:rsid w:val="00D647FB"/>
    <w:pPr>
      <w:spacing w:before="100" w:beforeAutospacing="1" w:after="100" w:afterAutospacing="1" w:line="240" w:lineRule="auto"/>
    </w:pPr>
    <w:rPr>
      <w:rFonts w:ascii="Times New Roman" w:hAnsi="Times New Roman"/>
      <w:color w:val="auto"/>
    </w:rPr>
  </w:style>
  <w:style w:type="paragraph" w:styleId="Revision">
    <w:name w:val="Revision"/>
    <w:hidden/>
    <w:uiPriority w:val="99"/>
    <w:semiHidden/>
    <w:rsid w:val="00F2190B"/>
    <w:pPr>
      <w:spacing w:after="0" w:line="240" w:lineRule="auto"/>
    </w:pPr>
    <w:rPr>
      <w:rFonts w:ascii="Verdana" w:eastAsia="Times New Roman" w:hAnsi="Verdana"/>
      <w:color w:val="000000"/>
      <w:sz w:val="24"/>
      <w:szCs w:val="24"/>
    </w:rPr>
  </w:style>
  <w:style w:type="character" w:styleId="CommentReference">
    <w:name w:val="annotation reference"/>
    <w:basedOn w:val="DefaultParagraphFont"/>
    <w:uiPriority w:val="1"/>
    <w:semiHidden/>
    <w:unhideWhenUsed/>
    <w:rsid w:val="00EA4C93"/>
    <w:rPr>
      <w:sz w:val="16"/>
      <w:szCs w:val="16"/>
    </w:rPr>
  </w:style>
  <w:style w:type="paragraph" w:styleId="CommentText">
    <w:name w:val="annotation text"/>
    <w:basedOn w:val="Normal"/>
    <w:link w:val="CommentTextChar"/>
    <w:uiPriority w:val="1"/>
    <w:unhideWhenUsed/>
    <w:rsid w:val="00EA4C93"/>
    <w:pPr>
      <w:spacing w:line="240" w:lineRule="auto"/>
    </w:pPr>
    <w:rPr>
      <w:sz w:val="20"/>
      <w:szCs w:val="20"/>
    </w:rPr>
  </w:style>
  <w:style w:type="character" w:customStyle="1" w:styleId="CommentTextChar">
    <w:name w:val="Comment Text Char"/>
    <w:basedOn w:val="DefaultParagraphFont"/>
    <w:link w:val="CommentText"/>
    <w:uiPriority w:val="1"/>
    <w:rsid w:val="00EA4C93"/>
    <w:rPr>
      <w:rFonts w:ascii="Verdana" w:eastAsia="Times New Roman" w:hAnsi="Verdana"/>
      <w:color w:val="000000"/>
    </w:rPr>
  </w:style>
  <w:style w:type="paragraph" w:styleId="CommentSubject">
    <w:name w:val="annotation subject"/>
    <w:basedOn w:val="CommentText"/>
    <w:next w:val="CommentText"/>
    <w:link w:val="CommentSubjectChar"/>
    <w:uiPriority w:val="1"/>
    <w:semiHidden/>
    <w:unhideWhenUsed/>
    <w:rsid w:val="00EA4C93"/>
    <w:rPr>
      <w:b/>
      <w:bCs/>
    </w:rPr>
  </w:style>
  <w:style w:type="character" w:customStyle="1" w:styleId="CommentSubjectChar">
    <w:name w:val="Comment Subject Char"/>
    <w:basedOn w:val="CommentTextChar"/>
    <w:link w:val="CommentSubject"/>
    <w:uiPriority w:val="1"/>
    <w:semiHidden/>
    <w:rsid w:val="00EA4C93"/>
    <w:rPr>
      <w:rFonts w:ascii="Verdana" w:eastAsia="Times New Roman" w:hAnsi="Verdana"/>
      <w:b/>
      <w:bCs/>
      <w:color w:val="000000"/>
    </w:rPr>
  </w:style>
  <w:style w:type="paragraph" w:customStyle="1" w:styleId="BBulletListDash">
    <w:name w:val="B Bullet List Dash"/>
    <w:basedOn w:val="Normal"/>
    <w:qFormat/>
    <w:rsid w:val="00292B82"/>
    <w:pPr>
      <w:numPr>
        <w:numId w:val="36"/>
      </w:numPr>
      <w:spacing w:line="242" w:lineRule="auto"/>
    </w:pPr>
    <w:rPr>
      <w:rFonts w:ascii="Arial" w:eastAsiaTheme="minorHAnsi" w:hAnsi="Arial" w:cstheme="minorBidi"/>
      <w:color w:val="auto"/>
      <w:sz w:val="22"/>
      <w:szCs w:val="22"/>
    </w:rPr>
  </w:style>
  <w:style w:type="paragraph" w:customStyle="1" w:styleId="BBulletListDot">
    <w:name w:val="B Bullet List Dot"/>
    <w:basedOn w:val="Normal"/>
    <w:qFormat/>
    <w:rsid w:val="003D1CD5"/>
    <w:pPr>
      <w:numPr>
        <w:numId w:val="37"/>
      </w:numPr>
      <w:spacing w:after="80" w:line="264" w:lineRule="auto"/>
    </w:pPr>
    <w:rPr>
      <w:rFonts w:ascii="Arial" w:eastAsia="Cambria"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732">
      <w:bodyDiv w:val="1"/>
      <w:marLeft w:val="0"/>
      <w:marRight w:val="0"/>
      <w:marTop w:val="0"/>
      <w:marBottom w:val="0"/>
      <w:divBdr>
        <w:top w:val="none" w:sz="0" w:space="0" w:color="auto"/>
        <w:left w:val="none" w:sz="0" w:space="0" w:color="auto"/>
        <w:bottom w:val="none" w:sz="0" w:space="0" w:color="auto"/>
        <w:right w:val="none" w:sz="0" w:space="0" w:color="auto"/>
      </w:divBdr>
    </w:div>
    <w:div w:id="50076505">
      <w:bodyDiv w:val="1"/>
      <w:marLeft w:val="0"/>
      <w:marRight w:val="0"/>
      <w:marTop w:val="0"/>
      <w:marBottom w:val="0"/>
      <w:divBdr>
        <w:top w:val="none" w:sz="0" w:space="0" w:color="auto"/>
        <w:left w:val="none" w:sz="0" w:space="0" w:color="auto"/>
        <w:bottom w:val="none" w:sz="0" w:space="0" w:color="auto"/>
        <w:right w:val="none" w:sz="0" w:space="0" w:color="auto"/>
      </w:divBdr>
    </w:div>
    <w:div w:id="109132876">
      <w:bodyDiv w:val="1"/>
      <w:marLeft w:val="0"/>
      <w:marRight w:val="0"/>
      <w:marTop w:val="0"/>
      <w:marBottom w:val="0"/>
      <w:divBdr>
        <w:top w:val="none" w:sz="0" w:space="0" w:color="auto"/>
        <w:left w:val="none" w:sz="0" w:space="0" w:color="auto"/>
        <w:bottom w:val="none" w:sz="0" w:space="0" w:color="auto"/>
        <w:right w:val="none" w:sz="0" w:space="0" w:color="auto"/>
      </w:divBdr>
    </w:div>
    <w:div w:id="123425964">
      <w:bodyDiv w:val="1"/>
      <w:marLeft w:val="0"/>
      <w:marRight w:val="0"/>
      <w:marTop w:val="0"/>
      <w:marBottom w:val="0"/>
      <w:divBdr>
        <w:top w:val="none" w:sz="0" w:space="0" w:color="auto"/>
        <w:left w:val="none" w:sz="0" w:space="0" w:color="auto"/>
        <w:bottom w:val="none" w:sz="0" w:space="0" w:color="auto"/>
        <w:right w:val="none" w:sz="0" w:space="0" w:color="auto"/>
      </w:divBdr>
      <w:divsChild>
        <w:div w:id="846024239">
          <w:marLeft w:val="0"/>
          <w:marRight w:val="0"/>
          <w:marTop w:val="0"/>
          <w:marBottom w:val="0"/>
          <w:divBdr>
            <w:top w:val="none" w:sz="0" w:space="0" w:color="auto"/>
            <w:left w:val="none" w:sz="0" w:space="0" w:color="auto"/>
            <w:bottom w:val="none" w:sz="0" w:space="0" w:color="auto"/>
            <w:right w:val="none" w:sz="0" w:space="0" w:color="auto"/>
          </w:divBdr>
          <w:divsChild>
            <w:div w:id="1400833005">
              <w:marLeft w:val="0"/>
              <w:marRight w:val="0"/>
              <w:marTop w:val="0"/>
              <w:marBottom w:val="0"/>
              <w:divBdr>
                <w:top w:val="none" w:sz="0" w:space="0" w:color="auto"/>
                <w:left w:val="none" w:sz="0" w:space="0" w:color="auto"/>
                <w:bottom w:val="none" w:sz="0" w:space="0" w:color="auto"/>
                <w:right w:val="none" w:sz="0" w:space="0" w:color="auto"/>
              </w:divBdr>
              <w:divsChild>
                <w:div w:id="15843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96442">
      <w:bodyDiv w:val="1"/>
      <w:marLeft w:val="0"/>
      <w:marRight w:val="0"/>
      <w:marTop w:val="0"/>
      <w:marBottom w:val="0"/>
      <w:divBdr>
        <w:top w:val="none" w:sz="0" w:space="0" w:color="auto"/>
        <w:left w:val="none" w:sz="0" w:space="0" w:color="auto"/>
        <w:bottom w:val="none" w:sz="0" w:space="0" w:color="auto"/>
        <w:right w:val="none" w:sz="0" w:space="0" w:color="auto"/>
      </w:divBdr>
      <w:divsChild>
        <w:div w:id="1446844685">
          <w:marLeft w:val="0"/>
          <w:marRight w:val="0"/>
          <w:marTop w:val="0"/>
          <w:marBottom w:val="0"/>
          <w:divBdr>
            <w:top w:val="none" w:sz="0" w:space="0" w:color="auto"/>
            <w:left w:val="none" w:sz="0" w:space="0" w:color="auto"/>
            <w:bottom w:val="none" w:sz="0" w:space="0" w:color="auto"/>
            <w:right w:val="none" w:sz="0" w:space="0" w:color="auto"/>
          </w:divBdr>
          <w:divsChild>
            <w:div w:id="2134009962">
              <w:marLeft w:val="0"/>
              <w:marRight w:val="0"/>
              <w:marTop w:val="0"/>
              <w:marBottom w:val="0"/>
              <w:divBdr>
                <w:top w:val="none" w:sz="0" w:space="0" w:color="auto"/>
                <w:left w:val="none" w:sz="0" w:space="0" w:color="auto"/>
                <w:bottom w:val="none" w:sz="0" w:space="0" w:color="auto"/>
                <w:right w:val="none" w:sz="0" w:space="0" w:color="auto"/>
              </w:divBdr>
              <w:divsChild>
                <w:div w:id="15825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9242">
      <w:bodyDiv w:val="1"/>
      <w:marLeft w:val="0"/>
      <w:marRight w:val="0"/>
      <w:marTop w:val="0"/>
      <w:marBottom w:val="0"/>
      <w:divBdr>
        <w:top w:val="none" w:sz="0" w:space="0" w:color="auto"/>
        <w:left w:val="none" w:sz="0" w:space="0" w:color="auto"/>
        <w:bottom w:val="none" w:sz="0" w:space="0" w:color="auto"/>
        <w:right w:val="none" w:sz="0" w:space="0" w:color="auto"/>
      </w:divBdr>
    </w:div>
    <w:div w:id="222255721">
      <w:bodyDiv w:val="1"/>
      <w:marLeft w:val="0"/>
      <w:marRight w:val="0"/>
      <w:marTop w:val="0"/>
      <w:marBottom w:val="0"/>
      <w:divBdr>
        <w:top w:val="none" w:sz="0" w:space="0" w:color="auto"/>
        <w:left w:val="none" w:sz="0" w:space="0" w:color="auto"/>
        <w:bottom w:val="none" w:sz="0" w:space="0" w:color="auto"/>
        <w:right w:val="none" w:sz="0" w:space="0" w:color="auto"/>
      </w:divBdr>
    </w:div>
    <w:div w:id="232471685">
      <w:bodyDiv w:val="1"/>
      <w:marLeft w:val="0"/>
      <w:marRight w:val="0"/>
      <w:marTop w:val="0"/>
      <w:marBottom w:val="0"/>
      <w:divBdr>
        <w:top w:val="none" w:sz="0" w:space="0" w:color="auto"/>
        <w:left w:val="none" w:sz="0" w:space="0" w:color="auto"/>
        <w:bottom w:val="none" w:sz="0" w:space="0" w:color="auto"/>
        <w:right w:val="none" w:sz="0" w:space="0" w:color="auto"/>
      </w:divBdr>
    </w:div>
    <w:div w:id="309752594">
      <w:bodyDiv w:val="1"/>
      <w:marLeft w:val="0"/>
      <w:marRight w:val="0"/>
      <w:marTop w:val="0"/>
      <w:marBottom w:val="0"/>
      <w:divBdr>
        <w:top w:val="none" w:sz="0" w:space="0" w:color="auto"/>
        <w:left w:val="none" w:sz="0" w:space="0" w:color="auto"/>
        <w:bottom w:val="none" w:sz="0" w:space="0" w:color="auto"/>
        <w:right w:val="none" w:sz="0" w:space="0" w:color="auto"/>
      </w:divBdr>
    </w:div>
    <w:div w:id="313292576">
      <w:bodyDiv w:val="1"/>
      <w:marLeft w:val="0"/>
      <w:marRight w:val="0"/>
      <w:marTop w:val="0"/>
      <w:marBottom w:val="0"/>
      <w:divBdr>
        <w:top w:val="none" w:sz="0" w:space="0" w:color="auto"/>
        <w:left w:val="none" w:sz="0" w:space="0" w:color="auto"/>
        <w:bottom w:val="none" w:sz="0" w:space="0" w:color="auto"/>
        <w:right w:val="none" w:sz="0" w:space="0" w:color="auto"/>
      </w:divBdr>
    </w:div>
    <w:div w:id="356778270">
      <w:bodyDiv w:val="1"/>
      <w:marLeft w:val="0"/>
      <w:marRight w:val="0"/>
      <w:marTop w:val="0"/>
      <w:marBottom w:val="0"/>
      <w:divBdr>
        <w:top w:val="none" w:sz="0" w:space="0" w:color="auto"/>
        <w:left w:val="none" w:sz="0" w:space="0" w:color="auto"/>
        <w:bottom w:val="none" w:sz="0" w:space="0" w:color="auto"/>
        <w:right w:val="none" w:sz="0" w:space="0" w:color="auto"/>
      </w:divBdr>
    </w:div>
    <w:div w:id="364869952">
      <w:bodyDiv w:val="1"/>
      <w:marLeft w:val="0"/>
      <w:marRight w:val="0"/>
      <w:marTop w:val="0"/>
      <w:marBottom w:val="0"/>
      <w:divBdr>
        <w:top w:val="none" w:sz="0" w:space="0" w:color="auto"/>
        <w:left w:val="none" w:sz="0" w:space="0" w:color="auto"/>
        <w:bottom w:val="none" w:sz="0" w:space="0" w:color="auto"/>
        <w:right w:val="none" w:sz="0" w:space="0" w:color="auto"/>
      </w:divBdr>
    </w:div>
    <w:div w:id="382682714">
      <w:bodyDiv w:val="1"/>
      <w:marLeft w:val="0"/>
      <w:marRight w:val="0"/>
      <w:marTop w:val="0"/>
      <w:marBottom w:val="0"/>
      <w:divBdr>
        <w:top w:val="none" w:sz="0" w:space="0" w:color="auto"/>
        <w:left w:val="none" w:sz="0" w:space="0" w:color="auto"/>
        <w:bottom w:val="none" w:sz="0" w:space="0" w:color="auto"/>
        <w:right w:val="none" w:sz="0" w:space="0" w:color="auto"/>
      </w:divBdr>
    </w:div>
    <w:div w:id="397674132">
      <w:bodyDiv w:val="1"/>
      <w:marLeft w:val="0"/>
      <w:marRight w:val="0"/>
      <w:marTop w:val="0"/>
      <w:marBottom w:val="0"/>
      <w:divBdr>
        <w:top w:val="none" w:sz="0" w:space="0" w:color="auto"/>
        <w:left w:val="none" w:sz="0" w:space="0" w:color="auto"/>
        <w:bottom w:val="none" w:sz="0" w:space="0" w:color="auto"/>
        <w:right w:val="none" w:sz="0" w:space="0" w:color="auto"/>
      </w:divBdr>
    </w:div>
    <w:div w:id="444886755">
      <w:bodyDiv w:val="1"/>
      <w:marLeft w:val="0"/>
      <w:marRight w:val="0"/>
      <w:marTop w:val="0"/>
      <w:marBottom w:val="0"/>
      <w:divBdr>
        <w:top w:val="none" w:sz="0" w:space="0" w:color="auto"/>
        <w:left w:val="none" w:sz="0" w:space="0" w:color="auto"/>
        <w:bottom w:val="none" w:sz="0" w:space="0" w:color="auto"/>
        <w:right w:val="none" w:sz="0" w:space="0" w:color="auto"/>
      </w:divBdr>
      <w:divsChild>
        <w:div w:id="1987707478">
          <w:marLeft w:val="0"/>
          <w:marRight w:val="0"/>
          <w:marTop w:val="0"/>
          <w:marBottom w:val="0"/>
          <w:divBdr>
            <w:top w:val="none" w:sz="0" w:space="0" w:color="auto"/>
            <w:left w:val="none" w:sz="0" w:space="0" w:color="auto"/>
            <w:bottom w:val="none" w:sz="0" w:space="0" w:color="auto"/>
            <w:right w:val="none" w:sz="0" w:space="0" w:color="auto"/>
          </w:divBdr>
          <w:divsChild>
            <w:div w:id="1071194464">
              <w:marLeft w:val="0"/>
              <w:marRight w:val="0"/>
              <w:marTop w:val="0"/>
              <w:marBottom w:val="0"/>
              <w:divBdr>
                <w:top w:val="none" w:sz="0" w:space="0" w:color="auto"/>
                <w:left w:val="none" w:sz="0" w:space="0" w:color="auto"/>
                <w:bottom w:val="none" w:sz="0" w:space="0" w:color="auto"/>
                <w:right w:val="none" w:sz="0" w:space="0" w:color="auto"/>
              </w:divBdr>
              <w:divsChild>
                <w:div w:id="131406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640276">
      <w:bodyDiv w:val="1"/>
      <w:marLeft w:val="0"/>
      <w:marRight w:val="0"/>
      <w:marTop w:val="0"/>
      <w:marBottom w:val="0"/>
      <w:divBdr>
        <w:top w:val="none" w:sz="0" w:space="0" w:color="auto"/>
        <w:left w:val="none" w:sz="0" w:space="0" w:color="auto"/>
        <w:bottom w:val="none" w:sz="0" w:space="0" w:color="auto"/>
        <w:right w:val="none" w:sz="0" w:space="0" w:color="auto"/>
      </w:divBdr>
    </w:div>
    <w:div w:id="588076004">
      <w:bodyDiv w:val="1"/>
      <w:marLeft w:val="0"/>
      <w:marRight w:val="0"/>
      <w:marTop w:val="0"/>
      <w:marBottom w:val="0"/>
      <w:divBdr>
        <w:top w:val="none" w:sz="0" w:space="0" w:color="auto"/>
        <w:left w:val="none" w:sz="0" w:space="0" w:color="auto"/>
        <w:bottom w:val="none" w:sz="0" w:space="0" w:color="auto"/>
        <w:right w:val="none" w:sz="0" w:space="0" w:color="auto"/>
      </w:divBdr>
      <w:divsChild>
        <w:div w:id="1570068023">
          <w:marLeft w:val="0"/>
          <w:marRight w:val="0"/>
          <w:marTop w:val="0"/>
          <w:marBottom w:val="0"/>
          <w:divBdr>
            <w:top w:val="none" w:sz="0" w:space="0" w:color="auto"/>
            <w:left w:val="none" w:sz="0" w:space="0" w:color="auto"/>
            <w:bottom w:val="none" w:sz="0" w:space="0" w:color="auto"/>
            <w:right w:val="none" w:sz="0" w:space="0" w:color="auto"/>
          </w:divBdr>
          <w:divsChild>
            <w:div w:id="18283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38091">
      <w:bodyDiv w:val="1"/>
      <w:marLeft w:val="0"/>
      <w:marRight w:val="0"/>
      <w:marTop w:val="0"/>
      <w:marBottom w:val="0"/>
      <w:divBdr>
        <w:top w:val="none" w:sz="0" w:space="0" w:color="auto"/>
        <w:left w:val="none" w:sz="0" w:space="0" w:color="auto"/>
        <w:bottom w:val="none" w:sz="0" w:space="0" w:color="auto"/>
        <w:right w:val="none" w:sz="0" w:space="0" w:color="auto"/>
      </w:divBdr>
    </w:div>
    <w:div w:id="698891371">
      <w:bodyDiv w:val="1"/>
      <w:marLeft w:val="0"/>
      <w:marRight w:val="0"/>
      <w:marTop w:val="0"/>
      <w:marBottom w:val="0"/>
      <w:divBdr>
        <w:top w:val="none" w:sz="0" w:space="0" w:color="auto"/>
        <w:left w:val="none" w:sz="0" w:space="0" w:color="auto"/>
        <w:bottom w:val="none" w:sz="0" w:space="0" w:color="auto"/>
        <w:right w:val="none" w:sz="0" w:space="0" w:color="auto"/>
      </w:divBdr>
    </w:div>
    <w:div w:id="715472878">
      <w:bodyDiv w:val="1"/>
      <w:marLeft w:val="0"/>
      <w:marRight w:val="0"/>
      <w:marTop w:val="0"/>
      <w:marBottom w:val="0"/>
      <w:divBdr>
        <w:top w:val="none" w:sz="0" w:space="0" w:color="auto"/>
        <w:left w:val="none" w:sz="0" w:space="0" w:color="auto"/>
        <w:bottom w:val="none" w:sz="0" w:space="0" w:color="auto"/>
        <w:right w:val="none" w:sz="0" w:space="0" w:color="auto"/>
      </w:divBdr>
      <w:divsChild>
        <w:div w:id="1527208370">
          <w:marLeft w:val="0"/>
          <w:marRight w:val="0"/>
          <w:marTop w:val="0"/>
          <w:marBottom w:val="0"/>
          <w:divBdr>
            <w:top w:val="none" w:sz="0" w:space="0" w:color="auto"/>
            <w:left w:val="none" w:sz="0" w:space="0" w:color="auto"/>
            <w:bottom w:val="none" w:sz="0" w:space="0" w:color="auto"/>
            <w:right w:val="none" w:sz="0" w:space="0" w:color="auto"/>
          </w:divBdr>
          <w:divsChild>
            <w:div w:id="1904173889">
              <w:marLeft w:val="0"/>
              <w:marRight w:val="0"/>
              <w:marTop w:val="0"/>
              <w:marBottom w:val="0"/>
              <w:divBdr>
                <w:top w:val="none" w:sz="0" w:space="0" w:color="auto"/>
                <w:left w:val="none" w:sz="0" w:space="0" w:color="auto"/>
                <w:bottom w:val="none" w:sz="0" w:space="0" w:color="auto"/>
                <w:right w:val="none" w:sz="0" w:space="0" w:color="auto"/>
              </w:divBdr>
              <w:divsChild>
                <w:div w:id="139408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22970">
      <w:bodyDiv w:val="1"/>
      <w:marLeft w:val="0"/>
      <w:marRight w:val="0"/>
      <w:marTop w:val="0"/>
      <w:marBottom w:val="0"/>
      <w:divBdr>
        <w:top w:val="none" w:sz="0" w:space="0" w:color="auto"/>
        <w:left w:val="none" w:sz="0" w:space="0" w:color="auto"/>
        <w:bottom w:val="none" w:sz="0" w:space="0" w:color="auto"/>
        <w:right w:val="none" w:sz="0" w:space="0" w:color="auto"/>
      </w:divBdr>
    </w:div>
    <w:div w:id="743988010">
      <w:bodyDiv w:val="1"/>
      <w:marLeft w:val="0"/>
      <w:marRight w:val="0"/>
      <w:marTop w:val="0"/>
      <w:marBottom w:val="0"/>
      <w:divBdr>
        <w:top w:val="none" w:sz="0" w:space="0" w:color="auto"/>
        <w:left w:val="none" w:sz="0" w:space="0" w:color="auto"/>
        <w:bottom w:val="none" w:sz="0" w:space="0" w:color="auto"/>
        <w:right w:val="none" w:sz="0" w:space="0" w:color="auto"/>
      </w:divBdr>
      <w:divsChild>
        <w:div w:id="2108381258">
          <w:marLeft w:val="0"/>
          <w:marRight w:val="0"/>
          <w:marTop w:val="0"/>
          <w:marBottom w:val="0"/>
          <w:divBdr>
            <w:top w:val="none" w:sz="0" w:space="0" w:color="auto"/>
            <w:left w:val="none" w:sz="0" w:space="0" w:color="auto"/>
            <w:bottom w:val="none" w:sz="0" w:space="0" w:color="auto"/>
            <w:right w:val="none" w:sz="0" w:space="0" w:color="auto"/>
          </w:divBdr>
          <w:divsChild>
            <w:div w:id="695621224">
              <w:marLeft w:val="0"/>
              <w:marRight w:val="0"/>
              <w:marTop w:val="0"/>
              <w:marBottom w:val="0"/>
              <w:divBdr>
                <w:top w:val="none" w:sz="0" w:space="0" w:color="auto"/>
                <w:left w:val="none" w:sz="0" w:space="0" w:color="auto"/>
                <w:bottom w:val="none" w:sz="0" w:space="0" w:color="auto"/>
                <w:right w:val="none" w:sz="0" w:space="0" w:color="auto"/>
              </w:divBdr>
              <w:divsChild>
                <w:div w:id="172710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54477">
      <w:bodyDiv w:val="1"/>
      <w:marLeft w:val="0"/>
      <w:marRight w:val="0"/>
      <w:marTop w:val="0"/>
      <w:marBottom w:val="0"/>
      <w:divBdr>
        <w:top w:val="none" w:sz="0" w:space="0" w:color="auto"/>
        <w:left w:val="none" w:sz="0" w:space="0" w:color="auto"/>
        <w:bottom w:val="none" w:sz="0" w:space="0" w:color="auto"/>
        <w:right w:val="none" w:sz="0" w:space="0" w:color="auto"/>
      </w:divBdr>
    </w:div>
    <w:div w:id="761754446">
      <w:bodyDiv w:val="1"/>
      <w:marLeft w:val="0"/>
      <w:marRight w:val="0"/>
      <w:marTop w:val="0"/>
      <w:marBottom w:val="0"/>
      <w:divBdr>
        <w:top w:val="none" w:sz="0" w:space="0" w:color="auto"/>
        <w:left w:val="none" w:sz="0" w:space="0" w:color="auto"/>
        <w:bottom w:val="none" w:sz="0" w:space="0" w:color="auto"/>
        <w:right w:val="none" w:sz="0" w:space="0" w:color="auto"/>
      </w:divBdr>
      <w:divsChild>
        <w:div w:id="1310400185">
          <w:marLeft w:val="0"/>
          <w:marRight w:val="0"/>
          <w:marTop w:val="0"/>
          <w:marBottom w:val="0"/>
          <w:divBdr>
            <w:top w:val="none" w:sz="0" w:space="0" w:color="auto"/>
            <w:left w:val="none" w:sz="0" w:space="0" w:color="auto"/>
            <w:bottom w:val="none" w:sz="0" w:space="0" w:color="auto"/>
            <w:right w:val="none" w:sz="0" w:space="0" w:color="auto"/>
          </w:divBdr>
          <w:divsChild>
            <w:div w:id="13260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00337">
      <w:bodyDiv w:val="1"/>
      <w:marLeft w:val="0"/>
      <w:marRight w:val="0"/>
      <w:marTop w:val="0"/>
      <w:marBottom w:val="0"/>
      <w:divBdr>
        <w:top w:val="none" w:sz="0" w:space="0" w:color="auto"/>
        <w:left w:val="none" w:sz="0" w:space="0" w:color="auto"/>
        <w:bottom w:val="none" w:sz="0" w:space="0" w:color="auto"/>
        <w:right w:val="none" w:sz="0" w:space="0" w:color="auto"/>
      </w:divBdr>
    </w:div>
    <w:div w:id="796066407">
      <w:bodyDiv w:val="1"/>
      <w:marLeft w:val="0"/>
      <w:marRight w:val="0"/>
      <w:marTop w:val="0"/>
      <w:marBottom w:val="0"/>
      <w:divBdr>
        <w:top w:val="none" w:sz="0" w:space="0" w:color="auto"/>
        <w:left w:val="none" w:sz="0" w:space="0" w:color="auto"/>
        <w:bottom w:val="none" w:sz="0" w:space="0" w:color="auto"/>
        <w:right w:val="none" w:sz="0" w:space="0" w:color="auto"/>
      </w:divBdr>
      <w:divsChild>
        <w:div w:id="1699698755">
          <w:marLeft w:val="0"/>
          <w:marRight w:val="0"/>
          <w:marTop w:val="0"/>
          <w:marBottom w:val="0"/>
          <w:divBdr>
            <w:top w:val="none" w:sz="0" w:space="0" w:color="auto"/>
            <w:left w:val="none" w:sz="0" w:space="0" w:color="auto"/>
            <w:bottom w:val="none" w:sz="0" w:space="0" w:color="auto"/>
            <w:right w:val="none" w:sz="0" w:space="0" w:color="auto"/>
          </w:divBdr>
          <w:divsChild>
            <w:div w:id="795636343">
              <w:marLeft w:val="0"/>
              <w:marRight w:val="0"/>
              <w:marTop w:val="0"/>
              <w:marBottom w:val="0"/>
              <w:divBdr>
                <w:top w:val="none" w:sz="0" w:space="0" w:color="auto"/>
                <w:left w:val="none" w:sz="0" w:space="0" w:color="auto"/>
                <w:bottom w:val="none" w:sz="0" w:space="0" w:color="auto"/>
                <w:right w:val="none" w:sz="0" w:space="0" w:color="auto"/>
              </w:divBdr>
              <w:divsChild>
                <w:div w:id="156385095">
                  <w:marLeft w:val="0"/>
                  <w:marRight w:val="0"/>
                  <w:marTop w:val="0"/>
                  <w:marBottom w:val="0"/>
                  <w:divBdr>
                    <w:top w:val="none" w:sz="0" w:space="0" w:color="auto"/>
                    <w:left w:val="none" w:sz="0" w:space="0" w:color="auto"/>
                    <w:bottom w:val="none" w:sz="0" w:space="0" w:color="auto"/>
                    <w:right w:val="none" w:sz="0" w:space="0" w:color="auto"/>
                  </w:divBdr>
                  <w:divsChild>
                    <w:div w:id="251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920506">
      <w:bodyDiv w:val="1"/>
      <w:marLeft w:val="0"/>
      <w:marRight w:val="0"/>
      <w:marTop w:val="0"/>
      <w:marBottom w:val="0"/>
      <w:divBdr>
        <w:top w:val="none" w:sz="0" w:space="0" w:color="auto"/>
        <w:left w:val="none" w:sz="0" w:space="0" w:color="auto"/>
        <w:bottom w:val="none" w:sz="0" w:space="0" w:color="auto"/>
        <w:right w:val="none" w:sz="0" w:space="0" w:color="auto"/>
      </w:divBdr>
    </w:div>
    <w:div w:id="827289085">
      <w:bodyDiv w:val="1"/>
      <w:marLeft w:val="0"/>
      <w:marRight w:val="0"/>
      <w:marTop w:val="0"/>
      <w:marBottom w:val="0"/>
      <w:divBdr>
        <w:top w:val="none" w:sz="0" w:space="0" w:color="auto"/>
        <w:left w:val="none" w:sz="0" w:space="0" w:color="auto"/>
        <w:bottom w:val="none" w:sz="0" w:space="0" w:color="auto"/>
        <w:right w:val="none" w:sz="0" w:space="0" w:color="auto"/>
      </w:divBdr>
    </w:div>
    <w:div w:id="933519439">
      <w:bodyDiv w:val="1"/>
      <w:marLeft w:val="0"/>
      <w:marRight w:val="0"/>
      <w:marTop w:val="0"/>
      <w:marBottom w:val="0"/>
      <w:divBdr>
        <w:top w:val="none" w:sz="0" w:space="0" w:color="auto"/>
        <w:left w:val="none" w:sz="0" w:space="0" w:color="auto"/>
        <w:bottom w:val="none" w:sz="0" w:space="0" w:color="auto"/>
        <w:right w:val="none" w:sz="0" w:space="0" w:color="auto"/>
      </w:divBdr>
    </w:div>
    <w:div w:id="961423859">
      <w:bodyDiv w:val="1"/>
      <w:marLeft w:val="0"/>
      <w:marRight w:val="0"/>
      <w:marTop w:val="0"/>
      <w:marBottom w:val="0"/>
      <w:divBdr>
        <w:top w:val="none" w:sz="0" w:space="0" w:color="auto"/>
        <w:left w:val="none" w:sz="0" w:space="0" w:color="auto"/>
        <w:bottom w:val="none" w:sz="0" w:space="0" w:color="auto"/>
        <w:right w:val="none" w:sz="0" w:space="0" w:color="auto"/>
      </w:divBdr>
      <w:divsChild>
        <w:div w:id="1079594975">
          <w:marLeft w:val="0"/>
          <w:marRight w:val="0"/>
          <w:marTop w:val="0"/>
          <w:marBottom w:val="0"/>
          <w:divBdr>
            <w:top w:val="none" w:sz="0" w:space="0" w:color="auto"/>
            <w:left w:val="none" w:sz="0" w:space="0" w:color="auto"/>
            <w:bottom w:val="none" w:sz="0" w:space="0" w:color="auto"/>
            <w:right w:val="none" w:sz="0" w:space="0" w:color="auto"/>
          </w:divBdr>
          <w:divsChild>
            <w:div w:id="1419056037">
              <w:marLeft w:val="0"/>
              <w:marRight w:val="0"/>
              <w:marTop w:val="0"/>
              <w:marBottom w:val="0"/>
              <w:divBdr>
                <w:top w:val="none" w:sz="0" w:space="0" w:color="auto"/>
                <w:left w:val="none" w:sz="0" w:space="0" w:color="auto"/>
                <w:bottom w:val="none" w:sz="0" w:space="0" w:color="auto"/>
                <w:right w:val="none" w:sz="0" w:space="0" w:color="auto"/>
              </w:divBdr>
              <w:divsChild>
                <w:div w:id="187893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44935">
      <w:bodyDiv w:val="1"/>
      <w:marLeft w:val="0"/>
      <w:marRight w:val="0"/>
      <w:marTop w:val="0"/>
      <w:marBottom w:val="0"/>
      <w:divBdr>
        <w:top w:val="none" w:sz="0" w:space="0" w:color="auto"/>
        <w:left w:val="none" w:sz="0" w:space="0" w:color="auto"/>
        <w:bottom w:val="none" w:sz="0" w:space="0" w:color="auto"/>
        <w:right w:val="none" w:sz="0" w:space="0" w:color="auto"/>
      </w:divBdr>
      <w:divsChild>
        <w:div w:id="589243853">
          <w:marLeft w:val="0"/>
          <w:marRight w:val="0"/>
          <w:marTop w:val="0"/>
          <w:marBottom w:val="0"/>
          <w:divBdr>
            <w:top w:val="none" w:sz="0" w:space="0" w:color="auto"/>
            <w:left w:val="none" w:sz="0" w:space="0" w:color="auto"/>
            <w:bottom w:val="none" w:sz="0" w:space="0" w:color="auto"/>
            <w:right w:val="none" w:sz="0" w:space="0" w:color="auto"/>
          </w:divBdr>
          <w:divsChild>
            <w:div w:id="613907235">
              <w:marLeft w:val="0"/>
              <w:marRight w:val="0"/>
              <w:marTop w:val="0"/>
              <w:marBottom w:val="0"/>
              <w:divBdr>
                <w:top w:val="none" w:sz="0" w:space="0" w:color="auto"/>
                <w:left w:val="none" w:sz="0" w:space="0" w:color="auto"/>
                <w:bottom w:val="none" w:sz="0" w:space="0" w:color="auto"/>
                <w:right w:val="none" w:sz="0" w:space="0" w:color="auto"/>
              </w:divBdr>
              <w:divsChild>
                <w:div w:id="12135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13560">
      <w:bodyDiv w:val="1"/>
      <w:marLeft w:val="0"/>
      <w:marRight w:val="0"/>
      <w:marTop w:val="0"/>
      <w:marBottom w:val="0"/>
      <w:divBdr>
        <w:top w:val="none" w:sz="0" w:space="0" w:color="auto"/>
        <w:left w:val="none" w:sz="0" w:space="0" w:color="auto"/>
        <w:bottom w:val="none" w:sz="0" w:space="0" w:color="auto"/>
        <w:right w:val="none" w:sz="0" w:space="0" w:color="auto"/>
      </w:divBdr>
      <w:divsChild>
        <w:div w:id="2086142804">
          <w:marLeft w:val="0"/>
          <w:marRight w:val="0"/>
          <w:marTop w:val="0"/>
          <w:marBottom w:val="0"/>
          <w:divBdr>
            <w:top w:val="none" w:sz="0" w:space="0" w:color="auto"/>
            <w:left w:val="none" w:sz="0" w:space="0" w:color="auto"/>
            <w:bottom w:val="none" w:sz="0" w:space="0" w:color="auto"/>
            <w:right w:val="none" w:sz="0" w:space="0" w:color="auto"/>
          </w:divBdr>
          <w:divsChild>
            <w:div w:id="177813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44377">
      <w:bodyDiv w:val="1"/>
      <w:marLeft w:val="0"/>
      <w:marRight w:val="0"/>
      <w:marTop w:val="0"/>
      <w:marBottom w:val="0"/>
      <w:divBdr>
        <w:top w:val="none" w:sz="0" w:space="0" w:color="auto"/>
        <w:left w:val="none" w:sz="0" w:space="0" w:color="auto"/>
        <w:bottom w:val="none" w:sz="0" w:space="0" w:color="auto"/>
        <w:right w:val="none" w:sz="0" w:space="0" w:color="auto"/>
      </w:divBdr>
      <w:divsChild>
        <w:div w:id="304088509">
          <w:marLeft w:val="0"/>
          <w:marRight w:val="0"/>
          <w:marTop w:val="0"/>
          <w:marBottom w:val="0"/>
          <w:divBdr>
            <w:top w:val="none" w:sz="0" w:space="0" w:color="auto"/>
            <w:left w:val="none" w:sz="0" w:space="0" w:color="auto"/>
            <w:bottom w:val="none" w:sz="0" w:space="0" w:color="auto"/>
            <w:right w:val="none" w:sz="0" w:space="0" w:color="auto"/>
          </w:divBdr>
          <w:divsChild>
            <w:div w:id="250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48851">
      <w:bodyDiv w:val="1"/>
      <w:marLeft w:val="0"/>
      <w:marRight w:val="0"/>
      <w:marTop w:val="0"/>
      <w:marBottom w:val="0"/>
      <w:divBdr>
        <w:top w:val="none" w:sz="0" w:space="0" w:color="auto"/>
        <w:left w:val="none" w:sz="0" w:space="0" w:color="auto"/>
        <w:bottom w:val="none" w:sz="0" w:space="0" w:color="auto"/>
        <w:right w:val="none" w:sz="0" w:space="0" w:color="auto"/>
      </w:divBdr>
    </w:div>
    <w:div w:id="1117870666">
      <w:bodyDiv w:val="1"/>
      <w:marLeft w:val="0"/>
      <w:marRight w:val="0"/>
      <w:marTop w:val="0"/>
      <w:marBottom w:val="0"/>
      <w:divBdr>
        <w:top w:val="none" w:sz="0" w:space="0" w:color="auto"/>
        <w:left w:val="none" w:sz="0" w:space="0" w:color="auto"/>
        <w:bottom w:val="none" w:sz="0" w:space="0" w:color="auto"/>
        <w:right w:val="none" w:sz="0" w:space="0" w:color="auto"/>
      </w:divBdr>
      <w:divsChild>
        <w:div w:id="1092354787">
          <w:marLeft w:val="0"/>
          <w:marRight w:val="0"/>
          <w:marTop w:val="0"/>
          <w:marBottom w:val="0"/>
          <w:divBdr>
            <w:top w:val="none" w:sz="0" w:space="0" w:color="auto"/>
            <w:left w:val="none" w:sz="0" w:space="0" w:color="auto"/>
            <w:bottom w:val="none" w:sz="0" w:space="0" w:color="auto"/>
            <w:right w:val="none" w:sz="0" w:space="0" w:color="auto"/>
          </w:divBdr>
          <w:divsChild>
            <w:div w:id="1141579456">
              <w:marLeft w:val="0"/>
              <w:marRight w:val="0"/>
              <w:marTop w:val="0"/>
              <w:marBottom w:val="0"/>
              <w:divBdr>
                <w:top w:val="none" w:sz="0" w:space="0" w:color="auto"/>
                <w:left w:val="none" w:sz="0" w:space="0" w:color="auto"/>
                <w:bottom w:val="none" w:sz="0" w:space="0" w:color="auto"/>
                <w:right w:val="none" w:sz="0" w:space="0" w:color="auto"/>
              </w:divBdr>
              <w:divsChild>
                <w:div w:id="5140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01083">
      <w:bodyDiv w:val="1"/>
      <w:marLeft w:val="0"/>
      <w:marRight w:val="0"/>
      <w:marTop w:val="0"/>
      <w:marBottom w:val="0"/>
      <w:divBdr>
        <w:top w:val="none" w:sz="0" w:space="0" w:color="auto"/>
        <w:left w:val="none" w:sz="0" w:space="0" w:color="auto"/>
        <w:bottom w:val="none" w:sz="0" w:space="0" w:color="auto"/>
        <w:right w:val="none" w:sz="0" w:space="0" w:color="auto"/>
      </w:divBdr>
    </w:div>
    <w:div w:id="1211695500">
      <w:bodyDiv w:val="1"/>
      <w:marLeft w:val="0"/>
      <w:marRight w:val="0"/>
      <w:marTop w:val="0"/>
      <w:marBottom w:val="0"/>
      <w:divBdr>
        <w:top w:val="none" w:sz="0" w:space="0" w:color="auto"/>
        <w:left w:val="none" w:sz="0" w:space="0" w:color="auto"/>
        <w:bottom w:val="none" w:sz="0" w:space="0" w:color="auto"/>
        <w:right w:val="none" w:sz="0" w:space="0" w:color="auto"/>
      </w:divBdr>
    </w:div>
    <w:div w:id="1447386163">
      <w:bodyDiv w:val="1"/>
      <w:marLeft w:val="0"/>
      <w:marRight w:val="0"/>
      <w:marTop w:val="0"/>
      <w:marBottom w:val="0"/>
      <w:divBdr>
        <w:top w:val="none" w:sz="0" w:space="0" w:color="auto"/>
        <w:left w:val="none" w:sz="0" w:space="0" w:color="auto"/>
        <w:bottom w:val="none" w:sz="0" w:space="0" w:color="auto"/>
        <w:right w:val="none" w:sz="0" w:space="0" w:color="auto"/>
      </w:divBdr>
    </w:div>
    <w:div w:id="1611860112">
      <w:bodyDiv w:val="1"/>
      <w:marLeft w:val="0"/>
      <w:marRight w:val="0"/>
      <w:marTop w:val="0"/>
      <w:marBottom w:val="0"/>
      <w:divBdr>
        <w:top w:val="none" w:sz="0" w:space="0" w:color="auto"/>
        <w:left w:val="none" w:sz="0" w:space="0" w:color="auto"/>
        <w:bottom w:val="none" w:sz="0" w:space="0" w:color="auto"/>
        <w:right w:val="none" w:sz="0" w:space="0" w:color="auto"/>
      </w:divBdr>
    </w:div>
    <w:div w:id="1671986234">
      <w:bodyDiv w:val="1"/>
      <w:marLeft w:val="0"/>
      <w:marRight w:val="0"/>
      <w:marTop w:val="0"/>
      <w:marBottom w:val="0"/>
      <w:divBdr>
        <w:top w:val="none" w:sz="0" w:space="0" w:color="auto"/>
        <w:left w:val="none" w:sz="0" w:space="0" w:color="auto"/>
        <w:bottom w:val="none" w:sz="0" w:space="0" w:color="auto"/>
        <w:right w:val="none" w:sz="0" w:space="0" w:color="auto"/>
      </w:divBdr>
    </w:div>
    <w:div w:id="1761683641">
      <w:bodyDiv w:val="1"/>
      <w:marLeft w:val="0"/>
      <w:marRight w:val="0"/>
      <w:marTop w:val="0"/>
      <w:marBottom w:val="0"/>
      <w:divBdr>
        <w:top w:val="none" w:sz="0" w:space="0" w:color="auto"/>
        <w:left w:val="none" w:sz="0" w:space="0" w:color="auto"/>
        <w:bottom w:val="none" w:sz="0" w:space="0" w:color="auto"/>
        <w:right w:val="none" w:sz="0" w:space="0" w:color="auto"/>
      </w:divBdr>
    </w:div>
    <w:div w:id="1827278385">
      <w:bodyDiv w:val="1"/>
      <w:marLeft w:val="0"/>
      <w:marRight w:val="0"/>
      <w:marTop w:val="0"/>
      <w:marBottom w:val="0"/>
      <w:divBdr>
        <w:top w:val="none" w:sz="0" w:space="0" w:color="auto"/>
        <w:left w:val="none" w:sz="0" w:space="0" w:color="auto"/>
        <w:bottom w:val="none" w:sz="0" w:space="0" w:color="auto"/>
        <w:right w:val="none" w:sz="0" w:space="0" w:color="auto"/>
      </w:divBdr>
    </w:div>
    <w:div w:id="1851796648">
      <w:bodyDiv w:val="1"/>
      <w:marLeft w:val="0"/>
      <w:marRight w:val="0"/>
      <w:marTop w:val="0"/>
      <w:marBottom w:val="0"/>
      <w:divBdr>
        <w:top w:val="none" w:sz="0" w:space="0" w:color="auto"/>
        <w:left w:val="none" w:sz="0" w:space="0" w:color="auto"/>
        <w:bottom w:val="none" w:sz="0" w:space="0" w:color="auto"/>
        <w:right w:val="none" w:sz="0" w:space="0" w:color="auto"/>
      </w:divBdr>
      <w:divsChild>
        <w:div w:id="1635476530">
          <w:marLeft w:val="0"/>
          <w:marRight w:val="0"/>
          <w:marTop w:val="0"/>
          <w:marBottom w:val="0"/>
          <w:divBdr>
            <w:top w:val="none" w:sz="0" w:space="0" w:color="auto"/>
            <w:left w:val="none" w:sz="0" w:space="0" w:color="auto"/>
            <w:bottom w:val="none" w:sz="0" w:space="0" w:color="auto"/>
            <w:right w:val="none" w:sz="0" w:space="0" w:color="auto"/>
          </w:divBdr>
          <w:divsChild>
            <w:div w:id="497157686">
              <w:marLeft w:val="0"/>
              <w:marRight w:val="0"/>
              <w:marTop w:val="0"/>
              <w:marBottom w:val="0"/>
              <w:divBdr>
                <w:top w:val="none" w:sz="0" w:space="0" w:color="auto"/>
                <w:left w:val="none" w:sz="0" w:space="0" w:color="auto"/>
                <w:bottom w:val="none" w:sz="0" w:space="0" w:color="auto"/>
                <w:right w:val="none" w:sz="0" w:space="0" w:color="auto"/>
              </w:divBdr>
              <w:divsChild>
                <w:div w:id="1253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1968">
      <w:bodyDiv w:val="1"/>
      <w:marLeft w:val="0"/>
      <w:marRight w:val="0"/>
      <w:marTop w:val="0"/>
      <w:marBottom w:val="0"/>
      <w:divBdr>
        <w:top w:val="none" w:sz="0" w:space="0" w:color="auto"/>
        <w:left w:val="none" w:sz="0" w:space="0" w:color="auto"/>
        <w:bottom w:val="none" w:sz="0" w:space="0" w:color="auto"/>
        <w:right w:val="none" w:sz="0" w:space="0" w:color="auto"/>
      </w:divBdr>
    </w:div>
    <w:div w:id="1911621626">
      <w:bodyDiv w:val="1"/>
      <w:marLeft w:val="0"/>
      <w:marRight w:val="0"/>
      <w:marTop w:val="0"/>
      <w:marBottom w:val="0"/>
      <w:divBdr>
        <w:top w:val="none" w:sz="0" w:space="0" w:color="auto"/>
        <w:left w:val="none" w:sz="0" w:space="0" w:color="auto"/>
        <w:bottom w:val="none" w:sz="0" w:space="0" w:color="auto"/>
        <w:right w:val="none" w:sz="0" w:space="0" w:color="auto"/>
      </w:divBdr>
    </w:div>
    <w:div w:id="1926527658">
      <w:bodyDiv w:val="1"/>
      <w:marLeft w:val="0"/>
      <w:marRight w:val="0"/>
      <w:marTop w:val="0"/>
      <w:marBottom w:val="0"/>
      <w:divBdr>
        <w:top w:val="none" w:sz="0" w:space="0" w:color="auto"/>
        <w:left w:val="none" w:sz="0" w:space="0" w:color="auto"/>
        <w:bottom w:val="none" w:sz="0" w:space="0" w:color="auto"/>
        <w:right w:val="none" w:sz="0" w:space="0" w:color="auto"/>
      </w:divBdr>
    </w:div>
    <w:div w:id="1962684363">
      <w:bodyDiv w:val="1"/>
      <w:marLeft w:val="0"/>
      <w:marRight w:val="0"/>
      <w:marTop w:val="0"/>
      <w:marBottom w:val="0"/>
      <w:divBdr>
        <w:top w:val="none" w:sz="0" w:space="0" w:color="auto"/>
        <w:left w:val="none" w:sz="0" w:space="0" w:color="auto"/>
        <w:bottom w:val="none" w:sz="0" w:space="0" w:color="auto"/>
        <w:right w:val="none" w:sz="0" w:space="0" w:color="auto"/>
      </w:divBdr>
    </w:div>
    <w:div w:id="1983850400">
      <w:bodyDiv w:val="1"/>
      <w:marLeft w:val="0"/>
      <w:marRight w:val="0"/>
      <w:marTop w:val="0"/>
      <w:marBottom w:val="0"/>
      <w:divBdr>
        <w:top w:val="none" w:sz="0" w:space="0" w:color="auto"/>
        <w:left w:val="none" w:sz="0" w:space="0" w:color="auto"/>
        <w:bottom w:val="none" w:sz="0" w:space="0" w:color="auto"/>
        <w:right w:val="none" w:sz="0" w:space="0" w:color="auto"/>
      </w:divBdr>
    </w:div>
    <w:div w:id="1991212140">
      <w:bodyDiv w:val="1"/>
      <w:marLeft w:val="0"/>
      <w:marRight w:val="0"/>
      <w:marTop w:val="0"/>
      <w:marBottom w:val="0"/>
      <w:divBdr>
        <w:top w:val="none" w:sz="0" w:space="0" w:color="auto"/>
        <w:left w:val="none" w:sz="0" w:space="0" w:color="auto"/>
        <w:bottom w:val="none" w:sz="0" w:space="0" w:color="auto"/>
        <w:right w:val="none" w:sz="0" w:space="0" w:color="auto"/>
      </w:divBdr>
    </w:div>
    <w:div w:id="2024816638">
      <w:bodyDiv w:val="1"/>
      <w:marLeft w:val="0"/>
      <w:marRight w:val="0"/>
      <w:marTop w:val="0"/>
      <w:marBottom w:val="0"/>
      <w:divBdr>
        <w:top w:val="none" w:sz="0" w:space="0" w:color="auto"/>
        <w:left w:val="none" w:sz="0" w:space="0" w:color="auto"/>
        <w:bottom w:val="none" w:sz="0" w:space="0" w:color="auto"/>
        <w:right w:val="none" w:sz="0" w:space="0" w:color="auto"/>
      </w:divBdr>
    </w:div>
    <w:div w:id="2029402573">
      <w:bodyDiv w:val="1"/>
      <w:marLeft w:val="0"/>
      <w:marRight w:val="0"/>
      <w:marTop w:val="0"/>
      <w:marBottom w:val="0"/>
      <w:divBdr>
        <w:top w:val="none" w:sz="0" w:space="0" w:color="auto"/>
        <w:left w:val="none" w:sz="0" w:space="0" w:color="auto"/>
        <w:bottom w:val="none" w:sz="0" w:space="0" w:color="auto"/>
        <w:right w:val="none" w:sz="0" w:space="0" w:color="auto"/>
      </w:divBdr>
    </w:div>
    <w:div w:id="2034840190">
      <w:bodyDiv w:val="1"/>
      <w:marLeft w:val="0"/>
      <w:marRight w:val="0"/>
      <w:marTop w:val="0"/>
      <w:marBottom w:val="0"/>
      <w:divBdr>
        <w:top w:val="none" w:sz="0" w:space="0" w:color="auto"/>
        <w:left w:val="none" w:sz="0" w:space="0" w:color="auto"/>
        <w:bottom w:val="none" w:sz="0" w:space="0" w:color="auto"/>
        <w:right w:val="none" w:sz="0" w:space="0" w:color="auto"/>
      </w:divBdr>
    </w:div>
    <w:div w:id="208629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deere.ca/en/campaigns/construction/vegas2023/?cid=VURL_vegas2023"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amG@imre.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deere.ca/en/ne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deere.ca/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D_VIS_7_15_2017">
  <a:themeElements>
    <a:clrScheme name="JD_VIS_Colors_7_8_2017 1">
      <a:dk1>
        <a:srgbClr val="000000"/>
      </a:dk1>
      <a:lt1>
        <a:srgbClr val="FFFFFF"/>
      </a:lt1>
      <a:dk2>
        <a:srgbClr val="BAB796"/>
      </a:dk2>
      <a:lt2>
        <a:srgbClr val="D9DBC3"/>
      </a:lt2>
      <a:accent1>
        <a:srgbClr val="FFDE00"/>
      </a:accent1>
      <a:accent2>
        <a:srgbClr val="367C2B"/>
      </a:accent2>
      <a:accent3>
        <a:srgbClr val="19581D"/>
      </a:accent3>
      <a:accent4>
        <a:srgbClr val="A3AE57"/>
      </a:accent4>
      <a:accent5>
        <a:srgbClr val="695B37"/>
      </a:accent5>
      <a:accent6>
        <a:srgbClr val="F1A800"/>
      </a:accent6>
      <a:hlink>
        <a:srgbClr val="367C2B"/>
      </a:hlink>
      <a:folHlink>
        <a:srgbClr val="666666"/>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effectLst/>
      </a:spPr>
      <a:bodyPr lIns="0" tIns="0" rIns="0" bIns="0" rtlCol="0" anchor="ctr"/>
      <a:lstStyle>
        <a:defPPr algn="ctr">
          <a:defRPr sz="1400" dirty="0" err="1" smtClean="0">
            <a:latin typeface="Verdana"/>
            <a:cs typeface="Verdana"/>
          </a:defRPr>
        </a:defPPr>
      </a:lstStyle>
      <a:style>
        <a:lnRef idx="1">
          <a:schemeClr val="accent1"/>
        </a:lnRef>
        <a:fillRef idx="3">
          <a:schemeClr val="accent1"/>
        </a:fillRef>
        <a:effectRef idx="2">
          <a:schemeClr val="accent1"/>
        </a:effectRef>
        <a:fontRef idx="minor">
          <a:schemeClr val="lt1"/>
        </a:fontRef>
      </a:style>
    </a:spDef>
    <a:lnDef>
      <a:spPr>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lIns="0" tIns="0" rIns="0" bIns="0" rtlCol="0">
        <a:noAutofit/>
      </a:bodyPr>
      <a:lstStyle>
        <a:defPPr>
          <a:defRPr sz="1400" dirty="0" err="1" smtClean="0">
            <a:latin typeface="Verdana"/>
            <a:cs typeface="Verdana"/>
          </a:defRPr>
        </a:defPPr>
      </a:lstStyle>
    </a:txDef>
  </a:objectDefaults>
  <a:extraClrSchemeLst/>
  <a:extLst>
    <a:ext uri="{05A4C25C-085E-4340-85A3-A5531E510DB2}">
      <thm15:themeFamily xmlns:thm15="http://schemas.microsoft.com/office/thememl/2012/main" name="JD_VIS_7_15_2017" id="{10ADB7D9-A3E0-4C46-B300-312E86BEA406}" vid="{05032BCA-385E-9642-877D-53284739834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29B15429B40048AF50042F226F91CD" ma:contentTypeVersion="13" ma:contentTypeDescription="Create a new document." ma:contentTypeScope="" ma:versionID="1769224e647f650d36d12277139d8bf5">
  <xsd:schema xmlns:xsd="http://www.w3.org/2001/XMLSchema" xmlns:xs="http://www.w3.org/2001/XMLSchema" xmlns:p="http://schemas.microsoft.com/office/2006/metadata/properties" xmlns:ns3="aff08b56-ab94-4509-b3d8-0127aa913645" xmlns:ns4="f6602c75-fe71-481b-afe1-4159ec8c3011" targetNamespace="http://schemas.microsoft.com/office/2006/metadata/properties" ma:root="true" ma:fieldsID="576511f2bef01adc99ae364395077aa9" ns3:_="" ns4:_="">
    <xsd:import namespace="aff08b56-ab94-4509-b3d8-0127aa913645"/>
    <xsd:import namespace="f6602c75-fe71-481b-afe1-4159ec8c30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08b56-ab94-4509-b3d8-0127aa9136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602c75-fe71-481b-afe1-4159ec8c30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938C4-30CE-4FAF-8628-F00FAD073B01}">
  <ds:schemaRefs>
    <ds:schemaRef ds:uri="http://schemas.microsoft.com/sharepoint/v3/contenttype/forms"/>
  </ds:schemaRefs>
</ds:datastoreItem>
</file>

<file path=customXml/itemProps2.xml><?xml version="1.0" encoding="utf-8"?>
<ds:datastoreItem xmlns:ds="http://schemas.openxmlformats.org/officeDocument/2006/customXml" ds:itemID="{261D8911-AADD-43C4-96EC-AD905604B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08b56-ab94-4509-b3d8-0127aa913645"/>
    <ds:schemaRef ds:uri="f6602c75-fe71-481b-afe1-4159ec8c3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8E112C-74C5-4F34-8712-23C1C34C41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D3326C-127F-4246-B161-5A471AF3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723</Words>
  <Characters>4710</Characters>
  <Application>Microsoft Office Word</Application>
  <DocSecurity>0</DocSecurity>
  <Lines>117</Lines>
  <Paragraphs>89</Paragraphs>
  <ScaleCrop>false</ScaleCrop>
  <HeadingPairs>
    <vt:vector size="2" baseType="variant">
      <vt:variant>
        <vt:lpstr>Title</vt:lpstr>
      </vt:variant>
      <vt:variant>
        <vt:i4>1</vt:i4>
      </vt:variant>
    </vt:vector>
  </HeadingPairs>
  <TitlesOfParts>
    <vt:vector size="1" baseType="lpstr">
      <vt:lpstr>JD Basic Retire gy</vt:lpstr>
    </vt:vector>
  </TitlesOfParts>
  <Company>John Deere</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 Basic Retire gy</dc:title>
  <dc:subject/>
  <dc:creator>Microsoft Office User</dc:creator>
  <cp:keywords/>
  <cp:lastModifiedBy>Benge Courtney</cp:lastModifiedBy>
  <cp:revision>6</cp:revision>
  <cp:lastPrinted>2020-11-09T20:10:00Z</cp:lastPrinted>
  <dcterms:created xsi:type="dcterms:W3CDTF">2023-01-12T14:55:00Z</dcterms:created>
  <dcterms:modified xsi:type="dcterms:W3CDTF">2023-01-19T02:58:00Z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32</vt:i4>
  </property>
  <property fmtid="{D5CDD505-2E9C-101B-9397-08002B2CF9AE}" pid="3" name="ContentTypeId">
    <vt:lpwstr>0x010100CF29B15429B40048AF50042F226F91CD</vt:lpwstr>
  </property>
  <property fmtid="{D5CDD505-2E9C-101B-9397-08002B2CF9AE}" pid="4" name="MSIP_Label_df1a195f-122b-42dc-a2d3-71a1903dcdac_Enabled">
    <vt:lpwstr>true</vt:lpwstr>
  </property>
  <property fmtid="{D5CDD505-2E9C-101B-9397-08002B2CF9AE}" pid="5" name="MSIP_Label_df1a195f-122b-42dc-a2d3-71a1903dcdac_SetDate">
    <vt:lpwstr>2022-09-21T21:45:08Z</vt:lpwstr>
  </property>
  <property fmtid="{D5CDD505-2E9C-101B-9397-08002B2CF9AE}" pid="6" name="MSIP_Label_df1a195f-122b-42dc-a2d3-71a1903dcdac_Method">
    <vt:lpwstr>Privileged</vt:lpwstr>
  </property>
  <property fmtid="{D5CDD505-2E9C-101B-9397-08002B2CF9AE}" pid="7" name="MSIP_Label_df1a195f-122b-42dc-a2d3-71a1903dcdac_Name">
    <vt:lpwstr>Public</vt:lpwstr>
  </property>
  <property fmtid="{D5CDD505-2E9C-101B-9397-08002B2CF9AE}" pid="8" name="MSIP_Label_df1a195f-122b-42dc-a2d3-71a1903dcdac_SiteId">
    <vt:lpwstr>4aa45fee-62ee-49ff-a377-c53bd72cd986</vt:lpwstr>
  </property>
  <property fmtid="{D5CDD505-2E9C-101B-9397-08002B2CF9AE}" pid="9" name="MSIP_Label_df1a195f-122b-42dc-a2d3-71a1903dcdac_ActionId">
    <vt:lpwstr>f09984f2-3bba-467e-82bc-d8702d4d7e7f</vt:lpwstr>
  </property>
  <property fmtid="{D5CDD505-2E9C-101B-9397-08002B2CF9AE}" pid="10" name="MSIP_Label_df1a195f-122b-42dc-a2d3-71a1903dcdac_ContentBits">
    <vt:lpwstr>1</vt:lpwstr>
  </property>
  <property fmtid="{D5CDD505-2E9C-101B-9397-08002B2CF9AE}" pid="11" name="MSIP_Label_6388fff8-b053-4fb1-90cd-f0bc93ae9791_Enabled">
    <vt:lpwstr>true</vt:lpwstr>
  </property>
  <property fmtid="{D5CDD505-2E9C-101B-9397-08002B2CF9AE}" pid="12" name="MSIP_Label_6388fff8-b053-4fb1-90cd-f0bc93ae9791_SetDate">
    <vt:lpwstr>2023-01-12T14:55:42Z</vt:lpwstr>
  </property>
  <property fmtid="{D5CDD505-2E9C-101B-9397-08002B2CF9AE}" pid="13" name="MSIP_Label_6388fff8-b053-4fb1-90cd-f0bc93ae9791_Method">
    <vt:lpwstr>Privileged</vt:lpwstr>
  </property>
  <property fmtid="{D5CDD505-2E9C-101B-9397-08002B2CF9AE}" pid="14" name="MSIP_Label_6388fff8-b053-4fb1-90cd-f0bc93ae9791_Name">
    <vt:lpwstr>Company Use</vt:lpwstr>
  </property>
  <property fmtid="{D5CDD505-2E9C-101B-9397-08002B2CF9AE}" pid="15" name="MSIP_Label_6388fff8-b053-4fb1-90cd-f0bc93ae9791_SiteId">
    <vt:lpwstr>39b03722-b836-496a-85ec-850f0957ca6b</vt:lpwstr>
  </property>
  <property fmtid="{D5CDD505-2E9C-101B-9397-08002B2CF9AE}" pid="16" name="MSIP_Label_6388fff8-b053-4fb1-90cd-f0bc93ae9791_ActionId">
    <vt:lpwstr>b35283ae-815c-41db-8ea3-3726b289db1a</vt:lpwstr>
  </property>
  <property fmtid="{D5CDD505-2E9C-101B-9397-08002B2CF9AE}" pid="17" name="MSIP_Label_6388fff8-b053-4fb1-90cd-f0bc93ae9791_ContentBits">
    <vt:lpwstr>2</vt:lpwstr>
  </property>
</Properties>
</file>